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393C" w14:textId="77777777" w:rsidR="001E3DD7" w:rsidRPr="000F41F7" w:rsidRDefault="001E3DD7" w:rsidP="001E3DD7">
      <w:pPr>
        <w:spacing w:after="0" w:line="240" w:lineRule="auto"/>
        <w:jc w:val="center"/>
        <w:rPr>
          <w:rFonts w:eastAsia="Times New Roman" w:cs="Arial"/>
          <w:b/>
          <w:bCs/>
          <w:color w:val="000000"/>
          <w:szCs w:val="24"/>
          <w:lang w:eastAsia="en-GB"/>
        </w:rPr>
      </w:pPr>
    </w:p>
    <w:p w14:paraId="221B6E8D" w14:textId="19D59A68" w:rsidR="004E64AE" w:rsidRPr="000F41F7" w:rsidRDefault="004E64AE" w:rsidP="001E3DD7">
      <w:pPr>
        <w:spacing w:after="0" w:line="240" w:lineRule="auto"/>
        <w:jc w:val="center"/>
        <w:rPr>
          <w:rFonts w:eastAsia="Times New Roman" w:cs="Times New Roman"/>
          <w:szCs w:val="24"/>
          <w:lang w:eastAsia="en-GB"/>
        </w:rPr>
      </w:pPr>
      <w:r w:rsidRPr="000F41F7">
        <w:rPr>
          <w:rFonts w:eastAsia="Times New Roman" w:cs="Arial"/>
          <w:b/>
          <w:bCs/>
          <w:color w:val="000000"/>
          <w:szCs w:val="24"/>
          <w:lang w:eastAsia="en-GB"/>
        </w:rPr>
        <w:t>Job Description</w:t>
      </w:r>
    </w:p>
    <w:p w14:paraId="116CE108" w14:textId="77777777" w:rsidR="004E64AE" w:rsidRPr="000F41F7" w:rsidRDefault="004E64AE" w:rsidP="004E64AE">
      <w:pPr>
        <w:spacing w:after="0" w:line="240" w:lineRule="auto"/>
        <w:rPr>
          <w:rFonts w:eastAsia="Times New Roman" w:cs="Times New Roman"/>
          <w:szCs w:val="24"/>
          <w:lang w:eastAsia="en-GB"/>
        </w:rPr>
      </w:pPr>
    </w:p>
    <w:p w14:paraId="1ADA248C" w14:textId="059DF4FF" w:rsidR="001C2852" w:rsidRDefault="004E64AE" w:rsidP="004E64AE">
      <w:pPr>
        <w:spacing w:after="0" w:line="240" w:lineRule="auto"/>
        <w:rPr>
          <w:rFonts w:eastAsia="Times New Roman" w:cs="Arial"/>
          <w:color w:val="000000"/>
          <w:szCs w:val="24"/>
          <w:lang w:eastAsia="en-GB"/>
        </w:rPr>
      </w:pPr>
      <w:r w:rsidRPr="000F41F7">
        <w:rPr>
          <w:rFonts w:eastAsia="Times New Roman" w:cs="Arial"/>
          <w:color w:val="000000"/>
          <w:szCs w:val="24"/>
          <w:lang w:eastAsia="en-GB"/>
        </w:rPr>
        <w:t>Post title:</w:t>
      </w:r>
      <w:r w:rsidRPr="000F41F7">
        <w:rPr>
          <w:rFonts w:eastAsia="Times New Roman" w:cs="Arial"/>
          <w:color w:val="000000"/>
          <w:szCs w:val="24"/>
          <w:lang w:eastAsia="en-GB"/>
        </w:rPr>
        <w:tab/>
      </w:r>
      <w:r w:rsidRPr="000F41F7">
        <w:rPr>
          <w:rFonts w:eastAsia="Times New Roman" w:cs="Arial"/>
          <w:color w:val="000000"/>
          <w:szCs w:val="24"/>
          <w:lang w:eastAsia="en-GB"/>
        </w:rPr>
        <w:tab/>
      </w:r>
      <w:r w:rsidR="001C2852">
        <w:rPr>
          <w:rFonts w:eastAsia="Times New Roman" w:cs="Arial"/>
          <w:color w:val="000000"/>
          <w:szCs w:val="24"/>
          <w:lang w:eastAsia="en-GB"/>
        </w:rPr>
        <w:t xml:space="preserve">Finance and Office Manager </w:t>
      </w:r>
    </w:p>
    <w:p w14:paraId="6E6A1DD5" w14:textId="1830953E" w:rsidR="004E64AE" w:rsidRPr="000F41F7" w:rsidRDefault="004E64AE" w:rsidP="004E64AE">
      <w:pPr>
        <w:spacing w:after="0" w:line="240" w:lineRule="auto"/>
        <w:rPr>
          <w:rFonts w:eastAsia="Times New Roman" w:cs="Times New Roman"/>
          <w:szCs w:val="24"/>
          <w:lang w:eastAsia="en-GB"/>
        </w:rPr>
      </w:pPr>
      <w:r w:rsidRPr="000F41F7">
        <w:rPr>
          <w:rFonts w:eastAsia="Times New Roman" w:cs="Arial"/>
          <w:color w:val="000000"/>
          <w:szCs w:val="24"/>
          <w:lang w:eastAsia="en-GB"/>
        </w:rPr>
        <w:t>Reporting to:</w:t>
      </w:r>
      <w:r w:rsidRPr="000F41F7">
        <w:rPr>
          <w:rFonts w:eastAsia="Times New Roman" w:cs="Arial"/>
          <w:color w:val="000000"/>
          <w:szCs w:val="24"/>
          <w:lang w:eastAsia="en-GB"/>
        </w:rPr>
        <w:tab/>
        <w:t>Chief Executive Officer</w:t>
      </w:r>
    </w:p>
    <w:p w14:paraId="73CE485D" w14:textId="3DB8CB1A" w:rsidR="007513F2" w:rsidRPr="000F41F7" w:rsidRDefault="004E64AE" w:rsidP="004E64AE">
      <w:pPr>
        <w:spacing w:after="0" w:line="240" w:lineRule="auto"/>
        <w:rPr>
          <w:rFonts w:eastAsia="Times New Roman" w:cs="Arial"/>
          <w:color w:val="000000"/>
          <w:szCs w:val="24"/>
          <w:lang w:eastAsia="en-GB"/>
        </w:rPr>
      </w:pPr>
      <w:r w:rsidRPr="000F41F7">
        <w:rPr>
          <w:rFonts w:eastAsia="Times New Roman" w:cs="Arial"/>
          <w:color w:val="000000"/>
          <w:szCs w:val="24"/>
          <w:lang w:eastAsia="en-GB"/>
        </w:rPr>
        <w:t>Responsible for:</w:t>
      </w:r>
      <w:r w:rsidRPr="000F41F7">
        <w:rPr>
          <w:rFonts w:eastAsia="Times New Roman" w:cs="Arial"/>
          <w:color w:val="000000"/>
          <w:szCs w:val="24"/>
          <w:lang w:eastAsia="en-GB"/>
        </w:rPr>
        <w:tab/>
        <w:t xml:space="preserve">Project Support Officer </w:t>
      </w:r>
    </w:p>
    <w:p w14:paraId="4ECE83F2" w14:textId="119263D7" w:rsidR="004E64AE" w:rsidRDefault="00562648" w:rsidP="004E64AE">
      <w:pPr>
        <w:spacing w:after="0" w:line="240" w:lineRule="auto"/>
        <w:rPr>
          <w:rFonts w:eastAsia="Times New Roman" w:cs="Arial"/>
          <w:color w:val="000000"/>
          <w:szCs w:val="24"/>
          <w:lang w:eastAsia="en-GB"/>
        </w:rPr>
      </w:pPr>
      <w:r>
        <w:rPr>
          <w:rFonts w:eastAsia="Times New Roman" w:cs="Arial"/>
          <w:color w:val="000000"/>
          <w:szCs w:val="24"/>
          <w:lang w:eastAsia="en-GB"/>
        </w:rPr>
        <w:t>Salary</w:t>
      </w:r>
      <w:r w:rsidR="004E64AE" w:rsidRPr="000F41F7">
        <w:rPr>
          <w:rFonts w:eastAsia="Times New Roman" w:cs="Arial"/>
          <w:color w:val="000000"/>
          <w:szCs w:val="24"/>
          <w:lang w:eastAsia="en-GB"/>
        </w:rPr>
        <w:t>:</w:t>
      </w:r>
      <w:r w:rsidR="004E64AE" w:rsidRPr="000F41F7">
        <w:rPr>
          <w:rFonts w:eastAsia="Times New Roman" w:cs="Arial"/>
          <w:color w:val="000000"/>
          <w:szCs w:val="24"/>
          <w:lang w:eastAsia="en-GB"/>
        </w:rPr>
        <w:tab/>
      </w:r>
      <w:r w:rsidR="004E64AE" w:rsidRPr="000F41F7">
        <w:rPr>
          <w:rFonts w:eastAsia="Times New Roman" w:cs="Arial"/>
          <w:color w:val="000000"/>
          <w:szCs w:val="24"/>
          <w:lang w:eastAsia="en-GB"/>
        </w:rPr>
        <w:tab/>
      </w:r>
      <w:r w:rsidR="00A657CC">
        <w:rPr>
          <w:rFonts w:eastAsia="Times New Roman" w:cs="Arial"/>
          <w:color w:val="000000"/>
          <w:szCs w:val="24"/>
          <w:lang w:eastAsia="en-GB"/>
        </w:rPr>
        <w:t>£33,000</w:t>
      </w:r>
      <w:r>
        <w:rPr>
          <w:rFonts w:eastAsia="Times New Roman" w:cs="Arial"/>
          <w:color w:val="000000"/>
          <w:szCs w:val="24"/>
          <w:lang w:eastAsia="en-GB"/>
        </w:rPr>
        <w:t xml:space="preserve"> (Tier 3)</w:t>
      </w:r>
    </w:p>
    <w:p w14:paraId="25FBE83A" w14:textId="45EBF780" w:rsidR="00A657CC" w:rsidRPr="000F41F7" w:rsidRDefault="00A657CC" w:rsidP="004E64AE">
      <w:pPr>
        <w:spacing w:after="0" w:line="240" w:lineRule="auto"/>
        <w:rPr>
          <w:rFonts w:eastAsia="Times New Roman" w:cs="Times New Roman"/>
          <w:szCs w:val="24"/>
          <w:lang w:eastAsia="en-GB"/>
        </w:rPr>
      </w:pPr>
      <w:r>
        <w:rPr>
          <w:rFonts w:eastAsia="Times New Roman" w:cs="Arial"/>
          <w:color w:val="000000"/>
          <w:szCs w:val="24"/>
          <w:lang w:eastAsia="en-GB"/>
        </w:rPr>
        <w:t xml:space="preserve">Hours: </w:t>
      </w:r>
      <w:r>
        <w:rPr>
          <w:rFonts w:eastAsia="Times New Roman" w:cs="Arial"/>
          <w:color w:val="000000"/>
          <w:szCs w:val="24"/>
          <w:lang w:eastAsia="en-GB"/>
        </w:rPr>
        <w:tab/>
      </w:r>
      <w:r>
        <w:rPr>
          <w:rFonts w:eastAsia="Times New Roman" w:cs="Arial"/>
          <w:color w:val="000000"/>
          <w:szCs w:val="24"/>
          <w:lang w:eastAsia="en-GB"/>
        </w:rPr>
        <w:tab/>
        <w:t xml:space="preserve">37 hours per week </w:t>
      </w:r>
    </w:p>
    <w:p w14:paraId="63A8B2A7" w14:textId="454FD832" w:rsidR="004E64AE" w:rsidRPr="000F41F7" w:rsidRDefault="004E64AE" w:rsidP="008238F6">
      <w:pPr>
        <w:spacing w:after="0" w:line="240" w:lineRule="auto"/>
        <w:ind w:left="2160" w:hanging="2160"/>
        <w:rPr>
          <w:rFonts w:eastAsia="Times New Roman" w:cs="Times New Roman"/>
          <w:szCs w:val="24"/>
          <w:lang w:eastAsia="en-GB"/>
        </w:rPr>
      </w:pPr>
      <w:r w:rsidRPr="000F41F7">
        <w:rPr>
          <w:rFonts w:eastAsia="Times New Roman" w:cs="Arial"/>
          <w:color w:val="000000"/>
          <w:szCs w:val="24"/>
          <w:lang w:eastAsia="en-GB"/>
        </w:rPr>
        <w:t>Location:</w:t>
      </w:r>
      <w:r w:rsidRPr="000F41F7">
        <w:rPr>
          <w:rFonts w:eastAsia="Times New Roman" w:cs="Arial"/>
          <w:color w:val="000000"/>
          <w:szCs w:val="24"/>
          <w:lang w:eastAsia="en-GB"/>
        </w:rPr>
        <w:tab/>
      </w:r>
      <w:r w:rsidR="008238F6">
        <w:rPr>
          <w:rFonts w:eastAsia="Times New Roman" w:cs="Arial"/>
          <w:color w:val="000000"/>
          <w:szCs w:val="24"/>
          <w:lang w:eastAsia="en-GB"/>
        </w:rPr>
        <w:t>Hybrid working; 1 day per week at Aura Innovation Centre, Hessle/Home working</w:t>
      </w:r>
    </w:p>
    <w:p w14:paraId="59DAA568" w14:textId="77777777" w:rsidR="004E64AE" w:rsidRPr="000F41F7" w:rsidRDefault="004E64AE" w:rsidP="004E64AE">
      <w:pPr>
        <w:spacing w:after="0" w:line="240" w:lineRule="auto"/>
        <w:rPr>
          <w:rFonts w:eastAsia="Times New Roman" w:cs="Times New Roman"/>
          <w:szCs w:val="24"/>
          <w:lang w:eastAsia="en-GB"/>
        </w:rPr>
      </w:pPr>
    </w:p>
    <w:p w14:paraId="34086079" w14:textId="357E5FA5" w:rsidR="004E64AE" w:rsidRPr="000F41F7" w:rsidRDefault="004E64AE" w:rsidP="004E64AE">
      <w:pPr>
        <w:spacing w:after="0" w:line="240" w:lineRule="auto"/>
        <w:rPr>
          <w:rFonts w:eastAsia="Times New Roman" w:cs="Arial"/>
          <w:b/>
          <w:bCs/>
          <w:color w:val="000000"/>
          <w:szCs w:val="24"/>
          <w:lang w:eastAsia="en-GB"/>
        </w:rPr>
      </w:pPr>
      <w:r w:rsidRPr="000F41F7">
        <w:rPr>
          <w:rFonts w:eastAsia="Times New Roman" w:cs="Arial"/>
          <w:b/>
          <w:bCs/>
          <w:color w:val="000000"/>
          <w:szCs w:val="24"/>
          <w:lang w:eastAsia="en-GB"/>
        </w:rPr>
        <w:t>Principal purpose of post:</w:t>
      </w:r>
    </w:p>
    <w:p w14:paraId="4C2802ED" w14:textId="77777777" w:rsidR="00022396" w:rsidRPr="000F41F7" w:rsidRDefault="00022396" w:rsidP="004E64AE">
      <w:pPr>
        <w:spacing w:after="0" w:line="240" w:lineRule="auto"/>
        <w:rPr>
          <w:rFonts w:eastAsia="Times New Roman" w:cs="Times New Roman"/>
          <w:szCs w:val="24"/>
          <w:lang w:eastAsia="en-GB"/>
        </w:rPr>
      </w:pPr>
    </w:p>
    <w:p w14:paraId="34D1F8EF" w14:textId="45A71285" w:rsidR="004E64AE" w:rsidRPr="000F41F7" w:rsidRDefault="004E64AE" w:rsidP="00022396">
      <w:pPr>
        <w:pStyle w:val="ListParagraph"/>
        <w:numPr>
          <w:ilvl w:val="0"/>
          <w:numId w:val="1"/>
        </w:numPr>
        <w:spacing w:after="0" w:line="240" w:lineRule="auto"/>
        <w:rPr>
          <w:rFonts w:eastAsia="Times New Roman" w:cs="Arial"/>
          <w:color w:val="000000"/>
          <w:szCs w:val="24"/>
          <w:lang w:eastAsia="en-GB"/>
        </w:rPr>
      </w:pPr>
      <w:r w:rsidRPr="000F41F7">
        <w:rPr>
          <w:rFonts w:eastAsia="Times New Roman" w:cs="Arial"/>
          <w:color w:val="000000"/>
          <w:szCs w:val="24"/>
          <w:lang w:eastAsia="en-GB"/>
        </w:rPr>
        <w:t>Responsibility for all financial matters.</w:t>
      </w:r>
    </w:p>
    <w:p w14:paraId="7647B64C" w14:textId="77777777" w:rsidR="004E64AE" w:rsidRPr="000F41F7" w:rsidRDefault="004E64AE" w:rsidP="004E64AE">
      <w:pPr>
        <w:numPr>
          <w:ilvl w:val="0"/>
          <w:numId w:val="1"/>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Responsibility for providing all business and governance support functions to enable the organisation to operate.</w:t>
      </w:r>
    </w:p>
    <w:p w14:paraId="2A57A678" w14:textId="77777777" w:rsidR="004E64AE" w:rsidRPr="000F41F7" w:rsidRDefault="004E64AE" w:rsidP="004E64AE">
      <w:pPr>
        <w:spacing w:after="0" w:line="240" w:lineRule="auto"/>
        <w:rPr>
          <w:rFonts w:eastAsia="Times New Roman" w:cs="Times New Roman"/>
          <w:szCs w:val="24"/>
          <w:lang w:eastAsia="en-GB"/>
        </w:rPr>
      </w:pPr>
    </w:p>
    <w:p w14:paraId="7F9A0755" w14:textId="774EC3D9" w:rsidR="004E64AE" w:rsidRDefault="004E64AE" w:rsidP="004E64AE">
      <w:pPr>
        <w:spacing w:after="0" w:line="240" w:lineRule="auto"/>
        <w:rPr>
          <w:rFonts w:eastAsia="Times New Roman" w:cs="Arial"/>
          <w:b/>
          <w:bCs/>
          <w:color w:val="000000"/>
          <w:szCs w:val="24"/>
          <w:lang w:eastAsia="en-GB"/>
        </w:rPr>
      </w:pPr>
      <w:r w:rsidRPr="000F41F7">
        <w:rPr>
          <w:rFonts w:eastAsia="Times New Roman" w:cs="Arial"/>
          <w:b/>
          <w:bCs/>
          <w:color w:val="000000"/>
          <w:szCs w:val="24"/>
          <w:lang w:eastAsia="en-GB"/>
        </w:rPr>
        <w:t>Key Responsibility Areas:</w:t>
      </w:r>
    </w:p>
    <w:p w14:paraId="23BC5C56" w14:textId="77777777" w:rsidR="001C2852" w:rsidRPr="000F41F7" w:rsidRDefault="001C2852" w:rsidP="004E64AE">
      <w:pPr>
        <w:spacing w:after="0" w:line="240" w:lineRule="auto"/>
        <w:rPr>
          <w:rFonts w:eastAsia="Times New Roman" w:cs="Times New Roman"/>
          <w:szCs w:val="24"/>
          <w:lang w:eastAsia="en-GB"/>
        </w:rPr>
      </w:pPr>
    </w:p>
    <w:p w14:paraId="1E4B87BB"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Responsible for day-to-day accounting and financial management of the organisation, ensuring the smooth and efficient management and operation of finance, accounting, and budgeting systems. This includes accounting petty cash, purchasing card transactions and payment of invoices.</w:t>
      </w:r>
    </w:p>
    <w:p w14:paraId="52A2D258"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Responsible for budgeting and reporting on the financial performance to the CEO and the Board, advising and providing analysis or commentary when required. </w:t>
      </w:r>
    </w:p>
    <w:p w14:paraId="4B6C69C3"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Accountable for financial reporting, planning and compliance to statutory responsibilities. </w:t>
      </w:r>
    </w:p>
    <w:p w14:paraId="192237FB"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Manage and implement financial systems that prepare the organisation for audit and ensure all areas of the organisation comply with financial procedures.</w:t>
      </w:r>
    </w:p>
    <w:p w14:paraId="50CA5F5D"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Prepare financial information and returns, in appropriate and timely formats, as required by the CEO and statutory bodies.</w:t>
      </w:r>
    </w:p>
    <w:p w14:paraId="7EB9620D"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Lead on the development and successful implementation of finance and procurement policies, procedures, and protocols.</w:t>
      </w:r>
    </w:p>
    <w:p w14:paraId="20EE233B"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Responsible for accuracy and timely completion of identified payroll and pensions returns.</w:t>
      </w:r>
    </w:p>
    <w:p w14:paraId="6ACA54B7"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Ensure effective operation of financial controls, reporting and working with budget holders to ensure compliance.</w:t>
      </w:r>
    </w:p>
    <w:p w14:paraId="6F20D8DA"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Liaison with, and training of, staff on developing budgetary and financial acumen, budget expenditure, financial improvement planning and other financial procedures.</w:t>
      </w:r>
    </w:p>
    <w:p w14:paraId="5A2C2472"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Identify and attract additional financial and physical resources. </w:t>
      </w:r>
    </w:p>
    <w:p w14:paraId="6CDA1082" w14:textId="77777777" w:rsidR="00BD232A" w:rsidRDefault="001C2852" w:rsidP="00BD232A">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Have responsibility for identified budgets and physical resources within the organisation.</w:t>
      </w:r>
      <w:r w:rsidR="00BD232A" w:rsidRPr="00BD232A">
        <w:rPr>
          <w:rFonts w:eastAsia="Times New Roman" w:cs="Times New Roman"/>
          <w:szCs w:val="24"/>
          <w:lang w:eastAsia="en-GB"/>
        </w:rPr>
        <w:t xml:space="preserve"> </w:t>
      </w:r>
    </w:p>
    <w:p w14:paraId="35781EC1" w14:textId="7CB5FDE4" w:rsidR="00BD232A" w:rsidRPr="001C2852" w:rsidRDefault="00BD232A" w:rsidP="00BD232A">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lastRenderedPageBreak/>
        <w:t>Accountable for adherence to procurement policies, procedures, and protocols.</w:t>
      </w:r>
    </w:p>
    <w:p w14:paraId="2795504D" w14:textId="77777777" w:rsidR="001C2852" w:rsidRPr="001C2852" w:rsidRDefault="001C2852" w:rsidP="001C2852">
      <w:pPr>
        <w:numPr>
          <w:ilvl w:val="0"/>
          <w:numId w:val="9"/>
        </w:numPr>
        <w:spacing w:after="0" w:line="240" w:lineRule="auto"/>
        <w:rPr>
          <w:rFonts w:eastAsia="Times New Roman" w:cs="Times New Roman"/>
          <w:szCs w:val="24"/>
          <w:lang w:eastAsia="en-GB"/>
        </w:rPr>
      </w:pPr>
      <w:r w:rsidRPr="001C2852">
        <w:rPr>
          <w:rFonts w:eastAsia="Times New Roman" w:cs="Times New Roman"/>
          <w:szCs w:val="24"/>
          <w:lang w:eastAsia="en-GB"/>
        </w:rPr>
        <w:t>Data Officer for the organisation. </w:t>
      </w:r>
    </w:p>
    <w:p w14:paraId="2EB389AD" w14:textId="77777777" w:rsidR="00BD232A" w:rsidRPr="001C2852" w:rsidRDefault="00BD232A" w:rsidP="00BD232A">
      <w:pPr>
        <w:numPr>
          <w:ilvl w:val="0"/>
          <w:numId w:val="9"/>
        </w:numPr>
        <w:spacing w:after="0" w:line="240" w:lineRule="auto"/>
        <w:rPr>
          <w:rFonts w:eastAsia="Times New Roman" w:cs="Times New Roman"/>
          <w:szCs w:val="24"/>
          <w:lang w:eastAsia="en-GB"/>
        </w:rPr>
      </w:pPr>
      <w:r>
        <w:rPr>
          <w:rFonts w:eastAsia="Times New Roman" w:cs="Times New Roman"/>
          <w:szCs w:val="24"/>
          <w:lang w:eastAsia="en-GB"/>
        </w:rPr>
        <w:t xml:space="preserve">Maintain up to date knowledge of the </w:t>
      </w:r>
      <w:r w:rsidRPr="001C2852">
        <w:rPr>
          <w:rFonts w:eastAsia="Times New Roman" w:cs="Times New Roman"/>
          <w:szCs w:val="24"/>
          <w:lang w:eastAsia="en-GB"/>
        </w:rPr>
        <w:t xml:space="preserve">necessary financial, accounting and audit </w:t>
      </w:r>
      <w:r>
        <w:rPr>
          <w:rFonts w:eastAsia="Times New Roman" w:cs="Times New Roman"/>
          <w:szCs w:val="24"/>
          <w:lang w:eastAsia="en-GB"/>
        </w:rPr>
        <w:t xml:space="preserve">requirements </w:t>
      </w:r>
      <w:r w:rsidRPr="001C2852">
        <w:rPr>
          <w:rFonts w:eastAsia="Times New Roman" w:cs="Times New Roman"/>
          <w:szCs w:val="24"/>
          <w:lang w:eastAsia="en-GB"/>
        </w:rPr>
        <w:t>for the role.</w:t>
      </w:r>
    </w:p>
    <w:p w14:paraId="10735658" w14:textId="7DF9EF11" w:rsidR="001C2852" w:rsidRPr="001C2852" w:rsidRDefault="00BD6D41" w:rsidP="001C2852">
      <w:pPr>
        <w:numPr>
          <w:ilvl w:val="0"/>
          <w:numId w:val="9"/>
        </w:numPr>
        <w:spacing w:after="0" w:line="240" w:lineRule="auto"/>
        <w:rPr>
          <w:rFonts w:eastAsia="Times New Roman" w:cs="Times New Roman"/>
          <w:szCs w:val="24"/>
          <w:lang w:eastAsia="en-GB"/>
        </w:rPr>
      </w:pPr>
      <w:r>
        <w:rPr>
          <w:rFonts w:eastAsia="Times New Roman" w:cs="Times New Roman"/>
          <w:szCs w:val="24"/>
          <w:lang w:eastAsia="en-GB"/>
        </w:rPr>
        <w:t xml:space="preserve">Responsibility for </w:t>
      </w:r>
      <w:r w:rsidR="001C2852" w:rsidRPr="001C2852">
        <w:rPr>
          <w:rFonts w:eastAsia="Times New Roman" w:cs="Times New Roman"/>
          <w:szCs w:val="24"/>
          <w:lang w:eastAsia="en-GB"/>
        </w:rPr>
        <w:t xml:space="preserve">Health &amp; Safety </w:t>
      </w:r>
      <w:r>
        <w:rPr>
          <w:rFonts w:eastAsia="Times New Roman" w:cs="Times New Roman"/>
          <w:szCs w:val="24"/>
          <w:lang w:eastAsia="en-GB"/>
        </w:rPr>
        <w:t xml:space="preserve">matters, including </w:t>
      </w:r>
      <w:r w:rsidR="001C2852" w:rsidRPr="001C2852">
        <w:rPr>
          <w:rFonts w:eastAsia="Times New Roman" w:cs="Times New Roman"/>
          <w:szCs w:val="24"/>
          <w:lang w:eastAsia="en-GB"/>
        </w:rPr>
        <w:t>liaising with external organisations and maintain</w:t>
      </w:r>
      <w:r>
        <w:rPr>
          <w:rFonts w:eastAsia="Times New Roman" w:cs="Times New Roman"/>
          <w:szCs w:val="24"/>
          <w:lang w:eastAsia="en-GB"/>
        </w:rPr>
        <w:t>ing</w:t>
      </w:r>
      <w:r w:rsidR="001C2852" w:rsidRPr="001C2852">
        <w:rPr>
          <w:rFonts w:eastAsia="Times New Roman" w:cs="Times New Roman"/>
          <w:szCs w:val="24"/>
          <w:lang w:eastAsia="en-GB"/>
        </w:rPr>
        <w:t xml:space="preserve"> policies</w:t>
      </w:r>
      <w:r>
        <w:rPr>
          <w:rFonts w:eastAsia="Times New Roman" w:cs="Times New Roman"/>
          <w:szCs w:val="24"/>
          <w:lang w:eastAsia="en-GB"/>
        </w:rPr>
        <w:t>.</w:t>
      </w:r>
    </w:p>
    <w:p w14:paraId="639223B1" w14:textId="524CF1DE" w:rsidR="00BD6D41" w:rsidRDefault="00BD6D41" w:rsidP="00BD6D41">
      <w:pPr>
        <w:numPr>
          <w:ilvl w:val="0"/>
          <w:numId w:val="9"/>
        </w:numPr>
        <w:spacing w:after="0" w:line="240" w:lineRule="auto"/>
        <w:ind w:left="714" w:hanging="357"/>
        <w:contextualSpacing/>
        <w:rPr>
          <w:rFonts w:eastAsia="Calibri" w:cs="Arial"/>
          <w:szCs w:val="24"/>
        </w:rPr>
      </w:pPr>
      <w:r w:rsidRPr="0026092C">
        <w:rPr>
          <w:rFonts w:eastAsia="Calibri" w:cs="Arial"/>
          <w:szCs w:val="24"/>
        </w:rPr>
        <w:t xml:space="preserve">Manage </w:t>
      </w:r>
      <w:r>
        <w:rPr>
          <w:rFonts w:eastAsia="Calibri" w:cs="Arial"/>
          <w:szCs w:val="24"/>
        </w:rPr>
        <w:t>all elements of HR administration, including producing staff contracts and supporting recruitment administration.</w:t>
      </w:r>
    </w:p>
    <w:p w14:paraId="20FC8C16" w14:textId="3A572E0D" w:rsidR="00BD6D41" w:rsidRDefault="00BD6D41" w:rsidP="00BD6D41">
      <w:pPr>
        <w:numPr>
          <w:ilvl w:val="0"/>
          <w:numId w:val="9"/>
        </w:numPr>
        <w:spacing w:after="0" w:line="240" w:lineRule="auto"/>
        <w:ind w:left="714" w:hanging="357"/>
        <w:contextualSpacing/>
        <w:rPr>
          <w:rFonts w:eastAsia="Calibri" w:cs="Arial"/>
          <w:szCs w:val="24"/>
        </w:rPr>
      </w:pPr>
      <w:r>
        <w:rPr>
          <w:rFonts w:eastAsia="Calibri" w:cs="Arial"/>
          <w:szCs w:val="24"/>
        </w:rPr>
        <w:t>Responsibility for administering payroll.</w:t>
      </w:r>
    </w:p>
    <w:p w14:paraId="62D5824A" w14:textId="3FCDF7FE" w:rsidR="00BD6D41" w:rsidRDefault="00BD6D41" w:rsidP="00BD6D41">
      <w:pPr>
        <w:numPr>
          <w:ilvl w:val="0"/>
          <w:numId w:val="9"/>
        </w:numPr>
        <w:spacing w:after="0" w:line="240" w:lineRule="auto"/>
        <w:ind w:left="714" w:hanging="357"/>
        <w:contextualSpacing/>
        <w:rPr>
          <w:rFonts w:eastAsia="Calibri" w:cs="Arial"/>
          <w:szCs w:val="24"/>
        </w:rPr>
      </w:pPr>
      <w:r>
        <w:rPr>
          <w:rFonts w:eastAsia="Calibri" w:cs="Arial"/>
          <w:szCs w:val="24"/>
        </w:rPr>
        <w:t xml:space="preserve">Responsibility for maintaining personnel </w:t>
      </w:r>
      <w:r w:rsidR="00223F13">
        <w:rPr>
          <w:rFonts w:eastAsia="Calibri" w:cs="Arial"/>
          <w:szCs w:val="24"/>
        </w:rPr>
        <w:t xml:space="preserve">records </w:t>
      </w:r>
      <w:r>
        <w:rPr>
          <w:rFonts w:eastAsia="Calibri" w:cs="Arial"/>
          <w:szCs w:val="24"/>
        </w:rPr>
        <w:t>and provide support for HR meetings.</w:t>
      </w:r>
    </w:p>
    <w:p w14:paraId="7C31454A" w14:textId="77777777" w:rsidR="00BD6D41" w:rsidRPr="001C2852" w:rsidRDefault="00BD6D41" w:rsidP="0026092C">
      <w:pPr>
        <w:spacing w:after="0" w:line="240" w:lineRule="auto"/>
        <w:ind w:left="720"/>
        <w:rPr>
          <w:rFonts w:eastAsia="Times New Roman" w:cs="Times New Roman"/>
          <w:szCs w:val="24"/>
          <w:lang w:eastAsia="en-GB"/>
        </w:rPr>
      </w:pPr>
    </w:p>
    <w:p w14:paraId="1001658B" w14:textId="77777777" w:rsidR="004E64AE" w:rsidRPr="000F41F7" w:rsidRDefault="004E64AE" w:rsidP="004E64AE">
      <w:pPr>
        <w:spacing w:after="0" w:line="240" w:lineRule="auto"/>
        <w:rPr>
          <w:rFonts w:eastAsia="Times New Roman" w:cs="Times New Roman"/>
          <w:szCs w:val="24"/>
          <w:lang w:eastAsia="en-GB"/>
        </w:rPr>
      </w:pPr>
      <w:r w:rsidRPr="000F41F7">
        <w:rPr>
          <w:rFonts w:eastAsia="Times New Roman" w:cs="Arial"/>
          <w:i/>
          <w:iCs/>
          <w:color w:val="000000"/>
          <w:szCs w:val="24"/>
          <w:u w:val="single"/>
          <w:lang w:eastAsia="en-GB"/>
        </w:rPr>
        <w:t>Common requirements for all posts:</w:t>
      </w:r>
    </w:p>
    <w:p w14:paraId="20A14543" w14:textId="0BBFB2F2" w:rsidR="004E64AE" w:rsidRPr="000F41F7" w:rsidRDefault="004E64AE" w:rsidP="004E64AE">
      <w:pPr>
        <w:spacing w:after="0" w:line="240" w:lineRule="auto"/>
        <w:rPr>
          <w:rFonts w:eastAsia="Times New Roman" w:cs="Times New Roman"/>
          <w:szCs w:val="24"/>
          <w:lang w:eastAsia="en-GB"/>
        </w:rPr>
      </w:pPr>
    </w:p>
    <w:p w14:paraId="65EAE4EB"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All staff are expected to demonstrate consistently high standards of personal and professional conduct and maintain high standards of ethics and behaviour, in line with the Code of Conduct.</w:t>
      </w:r>
    </w:p>
    <w:p w14:paraId="7F5CF371"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contribute to the development of a professional working and learning environment within the organisation.</w:t>
      </w:r>
    </w:p>
    <w:p w14:paraId="2BF441B8"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actively engage in the performance review process.</w:t>
      </w:r>
    </w:p>
    <w:p w14:paraId="5489F97F"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continue personal professional development as required.</w:t>
      </w:r>
    </w:p>
    <w:p w14:paraId="4C356C2E"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contribute to the organisation’s understanding of diversity, inclusion and equality and its implications for sports and to ensure that this understanding informs all the organisation’s activities.</w:t>
      </w:r>
    </w:p>
    <w:p w14:paraId="388401E5" w14:textId="0E06DC20"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 xml:space="preserve">To support the work of Sport England and other </w:t>
      </w:r>
      <w:r w:rsidR="00C873C9" w:rsidRPr="000F41F7">
        <w:rPr>
          <w:rFonts w:eastAsia="Times New Roman" w:cs="Arial"/>
          <w:color w:val="000000"/>
          <w:szCs w:val="24"/>
          <w:lang w:eastAsia="en-GB"/>
        </w:rPr>
        <w:t>Active Partnerships.</w:t>
      </w:r>
    </w:p>
    <w:p w14:paraId="3B497839"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Attend staff and other meetings and participate in staff training and development events as required.</w:t>
      </w:r>
    </w:p>
    <w:p w14:paraId="0C95E7DF"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ensure adherence to the organisation’s policies and procedures with reference to Equality, Equal Opportunities, Safeguarding, Data Protection and Health and Safety.</w:t>
      </w:r>
    </w:p>
    <w:p w14:paraId="6DECFC39"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work in a flexible manner in line with the organisation’s objectives and be willing to undertake other duties as reasonably requested.</w:t>
      </w:r>
    </w:p>
    <w:p w14:paraId="379508F9"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To provide excellent customer care in dealings with the public.</w:t>
      </w:r>
    </w:p>
    <w:p w14:paraId="6B861272" w14:textId="41A20209" w:rsidR="004E64AE"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Be willing to work unsociable hours, including some weekends and evenings.</w:t>
      </w:r>
    </w:p>
    <w:p w14:paraId="117E7F07" w14:textId="77777777" w:rsidR="004E64AE" w:rsidRPr="000F41F7" w:rsidRDefault="004E64AE" w:rsidP="004E64AE">
      <w:pPr>
        <w:numPr>
          <w:ilvl w:val="0"/>
          <w:numId w:val="6"/>
        </w:numPr>
        <w:spacing w:after="0" w:line="240" w:lineRule="auto"/>
        <w:textAlignment w:val="baseline"/>
        <w:rPr>
          <w:rFonts w:eastAsia="Times New Roman" w:cs="Arial"/>
          <w:color w:val="000000"/>
          <w:szCs w:val="24"/>
          <w:lang w:eastAsia="en-GB"/>
        </w:rPr>
      </w:pPr>
      <w:r w:rsidRPr="000F41F7">
        <w:rPr>
          <w:rFonts w:eastAsia="Times New Roman" w:cs="Arial"/>
          <w:color w:val="000000"/>
          <w:szCs w:val="24"/>
          <w:lang w:eastAsia="en-GB"/>
        </w:rPr>
        <w:t>With notice, willingness to travel and work across England routinely. </w:t>
      </w:r>
    </w:p>
    <w:p w14:paraId="3CDBDA54" w14:textId="77777777" w:rsidR="004E64AE" w:rsidRPr="000F41F7" w:rsidRDefault="004E64AE" w:rsidP="004E64AE">
      <w:pPr>
        <w:spacing w:after="0" w:line="240" w:lineRule="auto"/>
        <w:rPr>
          <w:rFonts w:eastAsia="Times New Roman" w:cs="Times New Roman"/>
          <w:szCs w:val="24"/>
          <w:lang w:eastAsia="en-GB"/>
        </w:rPr>
      </w:pPr>
    </w:p>
    <w:p w14:paraId="5953977D" w14:textId="77777777" w:rsidR="004E64AE" w:rsidRPr="000F41F7" w:rsidRDefault="004E64AE" w:rsidP="004E64AE">
      <w:pPr>
        <w:spacing w:after="0" w:line="240" w:lineRule="auto"/>
        <w:rPr>
          <w:rFonts w:eastAsia="Times New Roman" w:cs="Times New Roman"/>
          <w:szCs w:val="24"/>
          <w:lang w:eastAsia="en-GB"/>
        </w:rPr>
      </w:pPr>
      <w:r w:rsidRPr="000F41F7">
        <w:rPr>
          <w:rFonts w:eastAsia="Times New Roman" w:cs="Arial"/>
          <w:color w:val="000000"/>
          <w:szCs w:val="24"/>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76E7817B" w14:textId="77777777" w:rsidR="004E64AE" w:rsidRPr="000F41F7" w:rsidRDefault="004E64AE" w:rsidP="004E64AE">
      <w:pPr>
        <w:spacing w:after="0" w:line="240" w:lineRule="auto"/>
        <w:rPr>
          <w:rFonts w:eastAsia="Times New Roman" w:cs="Times New Roman"/>
          <w:szCs w:val="24"/>
          <w:lang w:eastAsia="en-GB"/>
        </w:rPr>
      </w:pPr>
    </w:p>
    <w:p w14:paraId="6F62055C" w14:textId="4F951BD2" w:rsidR="00BD6D41" w:rsidRDefault="004E64AE" w:rsidP="005469B0">
      <w:pPr>
        <w:spacing w:after="0" w:line="240" w:lineRule="auto"/>
        <w:rPr>
          <w:rFonts w:eastAsia="Times New Roman" w:cs="Arial"/>
          <w:color w:val="000000"/>
          <w:szCs w:val="24"/>
          <w:lang w:eastAsia="en-GB"/>
        </w:rPr>
      </w:pPr>
      <w:r w:rsidRPr="000F41F7">
        <w:rPr>
          <w:rFonts w:eastAsia="Times New Roman" w:cs="Arial"/>
          <w:color w:val="000000"/>
          <w:szCs w:val="24"/>
          <w:lang w:eastAsia="en-GB"/>
        </w:rPr>
        <w:lastRenderedPageBreak/>
        <w:t>This job description is current at the date shown, but, in consultation with you, may be changed by the CEO to reflect or anticipate changes in the job commensurate with the grade and job title. </w:t>
      </w:r>
    </w:p>
    <w:p w14:paraId="265929E6" w14:textId="77777777" w:rsidR="00BD6D41" w:rsidRDefault="00BD6D41">
      <w:pPr>
        <w:rPr>
          <w:rFonts w:eastAsia="Times New Roman" w:cs="Arial"/>
          <w:color w:val="000000"/>
          <w:szCs w:val="24"/>
          <w:lang w:eastAsia="en-GB"/>
        </w:rPr>
      </w:pPr>
      <w:r>
        <w:rPr>
          <w:rFonts w:eastAsia="Times New Roman" w:cs="Arial"/>
          <w:color w:val="000000"/>
          <w:szCs w:val="24"/>
          <w:lang w:eastAsia="en-GB"/>
        </w:rPr>
        <w:br w:type="page"/>
      </w:r>
    </w:p>
    <w:p w14:paraId="2CB95746" w14:textId="77777777" w:rsidR="00F611A9" w:rsidRDefault="00F611A9" w:rsidP="00F611A9">
      <w:pPr>
        <w:spacing w:after="0" w:line="240" w:lineRule="auto"/>
        <w:jc w:val="center"/>
        <w:rPr>
          <w:rFonts w:eastAsia="Times New Roman" w:cs="Arial"/>
          <w:b/>
          <w:bCs/>
          <w:color w:val="000000"/>
          <w:szCs w:val="24"/>
          <w:lang w:eastAsia="en-GB"/>
        </w:rPr>
      </w:pPr>
      <w:r>
        <w:rPr>
          <w:rFonts w:eastAsia="Times New Roman" w:cs="Arial"/>
          <w:b/>
          <w:bCs/>
          <w:color w:val="000000"/>
          <w:szCs w:val="24"/>
          <w:lang w:eastAsia="en-GB"/>
        </w:rPr>
        <w:lastRenderedPageBreak/>
        <w:t>Person Specification</w:t>
      </w:r>
    </w:p>
    <w:p w14:paraId="5D55EC33" w14:textId="77777777" w:rsidR="00F611A9" w:rsidRDefault="00F611A9" w:rsidP="00F611A9">
      <w:pPr>
        <w:spacing w:after="0" w:line="240" w:lineRule="auto"/>
      </w:pPr>
    </w:p>
    <w:tbl>
      <w:tblPr>
        <w:tblStyle w:val="TableGrid"/>
        <w:tblW w:w="5000" w:type="pct"/>
        <w:tblLook w:val="04A0" w:firstRow="1" w:lastRow="0" w:firstColumn="1" w:lastColumn="0" w:noHBand="0" w:noVBand="1"/>
      </w:tblPr>
      <w:tblGrid>
        <w:gridCol w:w="1800"/>
        <w:gridCol w:w="6821"/>
        <w:gridCol w:w="395"/>
      </w:tblGrid>
      <w:tr w:rsidR="00F611A9" w:rsidRPr="00F428C7" w14:paraId="3234B724" w14:textId="77777777" w:rsidTr="0026092C">
        <w:trPr>
          <w:trHeight w:val="941"/>
        </w:trPr>
        <w:tc>
          <w:tcPr>
            <w:tcW w:w="998" w:type="pct"/>
            <w:vAlign w:val="center"/>
          </w:tcPr>
          <w:p w14:paraId="44533D37" w14:textId="77777777" w:rsidR="00F611A9" w:rsidRPr="00F428C7" w:rsidRDefault="00F611A9" w:rsidP="00EF7E4F">
            <w:pPr>
              <w:textAlignment w:val="baseline"/>
              <w:rPr>
                <w:rFonts w:eastAsia="Times New Roman" w:cs="Arial"/>
                <w:i/>
                <w:iCs/>
                <w:color w:val="000000"/>
                <w:szCs w:val="24"/>
                <w:lang w:eastAsia="en-GB"/>
              </w:rPr>
            </w:pPr>
            <w:r w:rsidRPr="00F428C7">
              <w:rPr>
                <w:rFonts w:eastAsia="Times New Roman" w:cs="Arial"/>
                <w:i/>
                <w:iCs/>
                <w:color w:val="000000"/>
                <w:szCs w:val="24"/>
                <w:lang w:eastAsia="en-GB"/>
              </w:rPr>
              <w:t xml:space="preserve">Qualifications </w:t>
            </w:r>
          </w:p>
        </w:tc>
        <w:tc>
          <w:tcPr>
            <w:tcW w:w="3783" w:type="pct"/>
          </w:tcPr>
          <w:p w14:paraId="486034E8" w14:textId="7D648432" w:rsidR="00F611A9" w:rsidRPr="00F428C7" w:rsidRDefault="00F611A9" w:rsidP="00EF7E4F">
            <w:pPr>
              <w:textAlignment w:val="baseline"/>
              <w:rPr>
                <w:rFonts w:eastAsia="Times New Roman" w:cs="Arial"/>
                <w:color w:val="000000"/>
                <w:szCs w:val="24"/>
                <w:lang w:eastAsia="en-GB"/>
              </w:rPr>
            </w:pPr>
            <w:r w:rsidRPr="00F428C7">
              <w:rPr>
                <w:rFonts w:eastAsia="Times New Roman" w:cs="Arial"/>
                <w:color w:val="000000"/>
                <w:szCs w:val="24"/>
                <w:lang w:eastAsia="en-GB"/>
              </w:rPr>
              <w:t xml:space="preserve">Have or working towards qualifications in finance and accounts, or a minimum of </w:t>
            </w:r>
            <w:r w:rsidR="0026092C">
              <w:rPr>
                <w:rFonts w:eastAsia="Times New Roman" w:cs="Arial"/>
                <w:color w:val="000000"/>
                <w:szCs w:val="24"/>
                <w:lang w:eastAsia="en-GB"/>
              </w:rPr>
              <w:t>2</w:t>
            </w:r>
            <w:r w:rsidRPr="00F428C7">
              <w:rPr>
                <w:rFonts w:eastAsia="Times New Roman" w:cs="Arial"/>
                <w:color w:val="000000"/>
                <w:szCs w:val="24"/>
                <w:lang w:eastAsia="en-GB"/>
              </w:rPr>
              <w:t xml:space="preserve"> years’ experience working </w:t>
            </w:r>
            <w:r w:rsidR="0026092C">
              <w:rPr>
                <w:rFonts w:eastAsia="Times New Roman" w:cs="Arial"/>
                <w:color w:val="000000"/>
                <w:szCs w:val="24"/>
                <w:lang w:eastAsia="en-GB"/>
              </w:rPr>
              <w:t>in a financial management focused role</w:t>
            </w:r>
            <w:r w:rsidRPr="00F428C7">
              <w:rPr>
                <w:rFonts w:eastAsia="Times New Roman" w:cs="Arial"/>
                <w:color w:val="000000"/>
                <w:szCs w:val="24"/>
                <w:lang w:eastAsia="en-GB"/>
              </w:rPr>
              <w:t xml:space="preserve"> </w:t>
            </w:r>
            <w:r w:rsidR="0026092C">
              <w:rPr>
                <w:rFonts w:eastAsia="Times New Roman" w:cs="Arial"/>
                <w:color w:val="000000"/>
                <w:szCs w:val="24"/>
                <w:lang w:eastAsia="en-GB"/>
              </w:rPr>
              <w:t>.</w:t>
            </w:r>
          </w:p>
        </w:tc>
        <w:tc>
          <w:tcPr>
            <w:tcW w:w="219" w:type="pct"/>
          </w:tcPr>
          <w:p w14:paraId="2DDA7E86" w14:textId="37733725" w:rsidR="00F611A9" w:rsidRPr="00F428C7" w:rsidRDefault="00BD232A" w:rsidP="00EF7E4F">
            <w:pPr>
              <w:textAlignment w:val="baseline"/>
              <w:rPr>
                <w:rFonts w:eastAsia="Times New Roman" w:cs="Arial"/>
                <w:color w:val="000000"/>
                <w:szCs w:val="24"/>
                <w:lang w:eastAsia="en-GB"/>
              </w:rPr>
            </w:pPr>
            <w:r>
              <w:rPr>
                <w:rFonts w:eastAsia="Times New Roman" w:cs="Arial"/>
                <w:color w:val="000000"/>
                <w:szCs w:val="24"/>
                <w:lang w:eastAsia="en-GB"/>
              </w:rPr>
              <w:t>E</w:t>
            </w:r>
            <w:r w:rsidR="00F611A9" w:rsidRPr="00F428C7">
              <w:rPr>
                <w:rFonts w:eastAsia="Times New Roman" w:cs="Arial"/>
                <w:color w:val="000000"/>
                <w:szCs w:val="24"/>
                <w:lang w:eastAsia="en-GB"/>
              </w:rPr>
              <w:t xml:space="preserve"> </w:t>
            </w:r>
          </w:p>
        </w:tc>
      </w:tr>
      <w:tr w:rsidR="009F0364" w:rsidRPr="00212917" w14:paraId="76885D30" w14:textId="77777777" w:rsidTr="00EF7E4F">
        <w:tc>
          <w:tcPr>
            <w:tcW w:w="998" w:type="pct"/>
            <w:vMerge w:val="restart"/>
            <w:vAlign w:val="center"/>
          </w:tcPr>
          <w:p w14:paraId="4BD74309" w14:textId="518E5493" w:rsidR="009F0364" w:rsidRPr="00212917" w:rsidRDefault="00223F13" w:rsidP="00EF7E4F">
            <w:pPr>
              <w:textAlignment w:val="baseline"/>
              <w:rPr>
                <w:rFonts w:eastAsia="Times New Roman" w:cs="Arial"/>
                <w:i/>
                <w:iCs/>
                <w:color w:val="000000"/>
                <w:szCs w:val="24"/>
                <w:lang w:eastAsia="en-GB"/>
              </w:rPr>
            </w:pPr>
            <w:r>
              <w:rPr>
                <w:rFonts w:eastAsia="Times New Roman" w:cs="Arial"/>
                <w:i/>
                <w:iCs/>
                <w:color w:val="000000"/>
                <w:szCs w:val="24"/>
                <w:lang w:eastAsia="en-GB"/>
              </w:rPr>
              <w:t xml:space="preserve">Experience </w:t>
            </w:r>
          </w:p>
        </w:tc>
        <w:tc>
          <w:tcPr>
            <w:tcW w:w="3783" w:type="pct"/>
          </w:tcPr>
          <w:p w14:paraId="1C33937A" w14:textId="01A791F2" w:rsidR="009F0364" w:rsidRPr="00212917" w:rsidRDefault="009F0364" w:rsidP="0026092C">
            <w:pPr>
              <w:rPr>
                <w:rFonts w:eastAsia="Times New Roman" w:cs="Arial"/>
                <w:color w:val="000000"/>
                <w:szCs w:val="24"/>
                <w:lang w:eastAsia="en-GB"/>
              </w:rPr>
            </w:pPr>
            <w:r>
              <w:rPr>
                <w:rFonts w:eastAsia="Times New Roman" w:cs="Times New Roman"/>
                <w:szCs w:val="24"/>
                <w:lang w:eastAsia="en-GB"/>
              </w:rPr>
              <w:t>E</w:t>
            </w:r>
            <w:r w:rsidRPr="001C2852">
              <w:rPr>
                <w:rFonts w:eastAsia="Times New Roman" w:cs="Times New Roman"/>
                <w:szCs w:val="24"/>
                <w:lang w:eastAsia="en-GB"/>
              </w:rPr>
              <w:t>xperience within an Office Manager or senior admin position</w:t>
            </w:r>
            <w:r w:rsidR="0026092C">
              <w:rPr>
                <w:rFonts w:eastAsia="Times New Roman" w:cs="Times New Roman"/>
                <w:szCs w:val="24"/>
                <w:lang w:eastAsia="en-GB"/>
              </w:rPr>
              <w:t xml:space="preserve"> in a busy environment.</w:t>
            </w:r>
          </w:p>
        </w:tc>
        <w:tc>
          <w:tcPr>
            <w:tcW w:w="219" w:type="pct"/>
          </w:tcPr>
          <w:p w14:paraId="01AD75AF" w14:textId="3B89C934"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9F0364" w:rsidRPr="00212917" w14:paraId="3ECCF337" w14:textId="77777777" w:rsidTr="00EF7E4F">
        <w:tc>
          <w:tcPr>
            <w:tcW w:w="998" w:type="pct"/>
            <w:vMerge/>
            <w:vAlign w:val="center"/>
          </w:tcPr>
          <w:p w14:paraId="52531697" w14:textId="77777777" w:rsidR="009F0364" w:rsidRPr="00212917" w:rsidRDefault="009F0364" w:rsidP="00EF7E4F">
            <w:pPr>
              <w:textAlignment w:val="baseline"/>
              <w:rPr>
                <w:rFonts w:eastAsia="Times New Roman" w:cs="Arial"/>
                <w:i/>
                <w:iCs/>
                <w:color w:val="000000"/>
                <w:szCs w:val="24"/>
                <w:lang w:eastAsia="en-GB"/>
              </w:rPr>
            </w:pPr>
          </w:p>
        </w:tc>
        <w:tc>
          <w:tcPr>
            <w:tcW w:w="3783" w:type="pct"/>
          </w:tcPr>
          <w:p w14:paraId="5896856F" w14:textId="143062DC" w:rsidR="009F0364" w:rsidRPr="00212917" w:rsidRDefault="009F0364" w:rsidP="0026092C">
            <w:pPr>
              <w:textAlignment w:val="baseline"/>
              <w:rPr>
                <w:rFonts w:eastAsia="Times New Roman" w:cs="Arial"/>
                <w:color w:val="000000"/>
                <w:szCs w:val="24"/>
                <w:lang w:eastAsia="en-GB"/>
              </w:rPr>
            </w:pPr>
            <w:r>
              <w:rPr>
                <w:rFonts w:eastAsia="Times New Roman" w:cs="Arial"/>
                <w:color w:val="000000"/>
                <w:szCs w:val="24"/>
                <w:lang w:eastAsia="en-GB"/>
              </w:rPr>
              <w:t>Experience of providing financial support and/or managing financial processes</w:t>
            </w:r>
            <w:r w:rsidR="0026092C">
              <w:rPr>
                <w:rFonts w:eastAsia="Times New Roman" w:cs="Arial"/>
                <w:color w:val="000000"/>
                <w:szCs w:val="24"/>
                <w:lang w:eastAsia="en-GB"/>
              </w:rPr>
              <w:t>.</w:t>
            </w:r>
          </w:p>
        </w:tc>
        <w:tc>
          <w:tcPr>
            <w:tcW w:w="219" w:type="pct"/>
          </w:tcPr>
          <w:p w14:paraId="2189CEBD" w14:textId="4CE1D617"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9F0364" w:rsidRPr="00212917" w14:paraId="122B584F" w14:textId="77777777" w:rsidTr="00EF7E4F">
        <w:tc>
          <w:tcPr>
            <w:tcW w:w="998" w:type="pct"/>
            <w:vMerge/>
            <w:vAlign w:val="center"/>
          </w:tcPr>
          <w:p w14:paraId="38823FD5" w14:textId="77777777" w:rsidR="009F0364" w:rsidRPr="00212917" w:rsidRDefault="009F0364" w:rsidP="00EF7E4F">
            <w:pPr>
              <w:textAlignment w:val="baseline"/>
              <w:rPr>
                <w:rFonts w:eastAsia="Times New Roman" w:cs="Arial"/>
                <w:i/>
                <w:iCs/>
                <w:color w:val="000000"/>
                <w:szCs w:val="24"/>
                <w:lang w:eastAsia="en-GB"/>
              </w:rPr>
            </w:pPr>
          </w:p>
        </w:tc>
        <w:tc>
          <w:tcPr>
            <w:tcW w:w="3783" w:type="pct"/>
          </w:tcPr>
          <w:p w14:paraId="35E3E912" w14:textId="77777777" w:rsidR="009F0364" w:rsidRDefault="009F0364" w:rsidP="0026092C">
            <w:pPr>
              <w:textAlignment w:val="baseline"/>
              <w:rPr>
                <w:rFonts w:eastAsia="Times New Roman" w:cs="Arial"/>
                <w:color w:val="000000"/>
                <w:szCs w:val="24"/>
                <w:lang w:eastAsia="en-GB"/>
              </w:rPr>
            </w:pPr>
            <w:r>
              <w:rPr>
                <w:rFonts w:eastAsia="Times New Roman" w:cs="Arial"/>
                <w:color w:val="000000"/>
                <w:szCs w:val="24"/>
                <w:lang w:eastAsia="en-GB"/>
              </w:rPr>
              <w:t>Bookkeeping experience</w:t>
            </w:r>
            <w:r w:rsidR="0026092C">
              <w:rPr>
                <w:rFonts w:eastAsia="Times New Roman" w:cs="Arial"/>
                <w:color w:val="000000"/>
                <w:szCs w:val="24"/>
                <w:lang w:eastAsia="en-GB"/>
              </w:rPr>
              <w:t>.</w:t>
            </w:r>
          </w:p>
          <w:p w14:paraId="77D79AE1" w14:textId="793308C2" w:rsidR="0026092C" w:rsidRPr="00212917" w:rsidRDefault="0026092C" w:rsidP="0026092C">
            <w:pPr>
              <w:textAlignment w:val="baseline"/>
              <w:rPr>
                <w:rFonts w:eastAsia="Times New Roman" w:cs="Arial"/>
                <w:color w:val="000000"/>
                <w:szCs w:val="24"/>
                <w:lang w:eastAsia="en-GB"/>
              </w:rPr>
            </w:pPr>
          </w:p>
        </w:tc>
        <w:tc>
          <w:tcPr>
            <w:tcW w:w="219" w:type="pct"/>
          </w:tcPr>
          <w:p w14:paraId="255D950A" w14:textId="6922A945"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9F0364" w:rsidRPr="00212917" w14:paraId="117DCEEA" w14:textId="77777777" w:rsidTr="00EF7E4F">
        <w:tc>
          <w:tcPr>
            <w:tcW w:w="998" w:type="pct"/>
            <w:vMerge/>
            <w:vAlign w:val="center"/>
          </w:tcPr>
          <w:p w14:paraId="4D2C3361" w14:textId="77777777" w:rsidR="009F0364" w:rsidRPr="00212917" w:rsidRDefault="009F0364" w:rsidP="00EF7E4F">
            <w:pPr>
              <w:textAlignment w:val="baseline"/>
              <w:rPr>
                <w:rFonts w:eastAsia="Times New Roman" w:cs="Arial"/>
                <w:i/>
                <w:iCs/>
                <w:color w:val="000000"/>
                <w:szCs w:val="24"/>
                <w:lang w:eastAsia="en-GB"/>
              </w:rPr>
            </w:pPr>
          </w:p>
        </w:tc>
        <w:tc>
          <w:tcPr>
            <w:tcW w:w="3783" w:type="pct"/>
          </w:tcPr>
          <w:p w14:paraId="33BBF372" w14:textId="03713547" w:rsidR="009F0364" w:rsidRPr="00212917" w:rsidRDefault="009F0364" w:rsidP="0026092C">
            <w:pPr>
              <w:rPr>
                <w:rFonts w:eastAsia="Times New Roman" w:cs="Arial"/>
                <w:color w:val="000000"/>
                <w:szCs w:val="24"/>
                <w:lang w:eastAsia="en-GB"/>
              </w:rPr>
            </w:pPr>
            <w:r w:rsidRPr="001C2852">
              <w:rPr>
                <w:rFonts w:eastAsia="Times New Roman" w:cs="Times New Roman"/>
                <w:szCs w:val="24"/>
                <w:lang w:eastAsia="en-GB"/>
              </w:rPr>
              <w:t xml:space="preserve">Experience supporting senior </w:t>
            </w:r>
            <w:r>
              <w:rPr>
                <w:rFonts w:eastAsia="Times New Roman" w:cs="Times New Roman"/>
                <w:szCs w:val="24"/>
                <w:lang w:eastAsia="en-GB"/>
              </w:rPr>
              <w:t>managers or an Executive team</w:t>
            </w:r>
            <w:r w:rsidR="0026092C">
              <w:rPr>
                <w:rFonts w:eastAsia="Times New Roman" w:cs="Times New Roman"/>
                <w:szCs w:val="24"/>
                <w:lang w:eastAsia="en-GB"/>
              </w:rPr>
              <w:t>.</w:t>
            </w:r>
          </w:p>
        </w:tc>
        <w:tc>
          <w:tcPr>
            <w:tcW w:w="219" w:type="pct"/>
          </w:tcPr>
          <w:p w14:paraId="4C7722C5" w14:textId="1D7033C9" w:rsidR="009F0364" w:rsidRPr="00212917" w:rsidDel="009F0364"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D</w:t>
            </w:r>
          </w:p>
        </w:tc>
      </w:tr>
      <w:tr w:rsidR="00F611A9" w:rsidRPr="00212917" w14:paraId="390316BD" w14:textId="77777777" w:rsidTr="00EF7E4F">
        <w:tc>
          <w:tcPr>
            <w:tcW w:w="998" w:type="pct"/>
            <w:vMerge/>
            <w:vAlign w:val="center"/>
          </w:tcPr>
          <w:p w14:paraId="31191402"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bottom w:val="single" w:sz="4" w:space="0" w:color="auto"/>
            </w:tcBorders>
          </w:tcPr>
          <w:p w14:paraId="2A21524A"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Ideally experience of funding mechanisms.</w:t>
            </w:r>
          </w:p>
          <w:p w14:paraId="5B5EB83F" w14:textId="77777777" w:rsidR="00F611A9" w:rsidRPr="00212917" w:rsidRDefault="00F611A9" w:rsidP="00EF7E4F">
            <w:pPr>
              <w:textAlignment w:val="baseline"/>
              <w:rPr>
                <w:rFonts w:eastAsia="Times New Roman" w:cs="Arial"/>
                <w:color w:val="000000"/>
                <w:szCs w:val="24"/>
                <w:lang w:eastAsia="en-GB"/>
              </w:rPr>
            </w:pPr>
          </w:p>
        </w:tc>
        <w:tc>
          <w:tcPr>
            <w:tcW w:w="219" w:type="pct"/>
            <w:tcBorders>
              <w:bottom w:val="single" w:sz="4" w:space="0" w:color="auto"/>
            </w:tcBorders>
          </w:tcPr>
          <w:p w14:paraId="5BCF4125"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D</w:t>
            </w:r>
          </w:p>
        </w:tc>
      </w:tr>
      <w:tr w:rsidR="00F611A9" w:rsidRPr="00212917" w14:paraId="2039CF38" w14:textId="77777777" w:rsidTr="00EF7E4F">
        <w:tc>
          <w:tcPr>
            <w:tcW w:w="998" w:type="pct"/>
            <w:vMerge w:val="restart"/>
            <w:vAlign w:val="center"/>
          </w:tcPr>
          <w:p w14:paraId="468C1286" w14:textId="77777777" w:rsidR="00F611A9" w:rsidRPr="00212917" w:rsidRDefault="00F611A9" w:rsidP="00EF7E4F">
            <w:pPr>
              <w:textAlignment w:val="baseline"/>
              <w:rPr>
                <w:rFonts w:eastAsia="Times New Roman" w:cs="Arial"/>
                <w:i/>
                <w:iCs/>
                <w:color w:val="000000"/>
                <w:szCs w:val="24"/>
                <w:lang w:eastAsia="en-GB"/>
              </w:rPr>
            </w:pPr>
            <w:r w:rsidRPr="00212917">
              <w:rPr>
                <w:rFonts w:eastAsia="Times New Roman" w:cs="Arial"/>
                <w:i/>
                <w:iCs/>
                <w:color w:val="000000"/>
                <w:szCs w:val="24"/>
                <w:lang w:eastAsia="en-GB"/>
              </w:rPr>
              <w:t>Skills and knowledge</w:t>
            </w:r>
          </w:p>
        </w:tc>
        <w:tc>
          <w:tcPr>
            <w:tcW w:w="3783" w:type="pct"/>
            <w:tcBorders>
              <w:bottom w:val="single" w:sz="4" w:space="0" w:color="auto"/>
              <w:right w:val="single" w:sz="4" w:space="0" w:color="auto"/>
            </w:tcBorders>
          </w:tcPr>
          <w:p w14:paraId="62BC91D6" w14:textId="77777777" w:rsidR="00F611A9"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Strong attention to detail and analytical skills.</w:t>
            </w:r>
          </w:p>
          <w:p w14:paraId="06AF6B8F" w14:textId="241C0A1C" w:rsidR="0026092C" w:rsidRPr="00212917" w:rsidRDefault="0026092C" w:rsidP="00EF7E4F">
            <w:pPr>
              <w:textAlignment w:val="baseline"/>
              <w:rPr>
                <w:rFonts w:eastAsia="Times New Roman" w:cs="Arial"/>
                <w:color w:val="000000"/>
                <w:szCs w:val="24"/>
                <w:lang w:eastAsia="en-GB"/>
              </w:rPr>
            </w:pPr>
          </w:p>
        </w:tc>
        <w:tc>
          <w:tcPr>
            <w:tcW w:w="219" w:type="pct"/>
            <w:tcBorders>
              <w:left w:val="single" w:sz="4" w:space="0" w:color="auto"/>
              <w:bottom w:val="single" w:sz="4" w:space="0" w:color="auto"/>
            </w:tcBorders>
          </w:tcPr>
          <w:p w14:paraId="12BE0E5D"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9F0364" w:rsidRPr="00212917" w14:paraId="4DBAB634" w14:textId="77777777" w:rsidTr="00EF7E4F">
        <w:tc>
          <w:tcPr>
            <w:tcW w:w="998" w:type="pct"/>
            <w:vMerge/>
            <w:vAlign w:val="center"/>
          </w:tcPr>
          <w:p w14:paraId="2183577D" w14:textId="77777777" w:rsidR="009F0364" w:rsidRPr="00212917" w:rsidRDefault="009F0364"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46C012BA" w14:textId="04D29E57"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Knowledge of, and ability to use, Xero software proficiency.</w:t>
            </w:r>
          </w:p>
        </w:tc>
        <w:tc>
          <w:tcPr>
            <w:tcW w:w="219" w:type="pct"/>
            <w:tcBorders>
              <w:top w:val="single" w:sz="4" w:space="0" w:color="auto"/>
              <w:left w:val="single" w:sz="4" w:space="0" w:color="auto"/>
              <w:bottom w:val="single" w:sz="4" w:space="0" w:color="auto"/>
            </w:tcBorders>
          </w:tcPr>
          <w:p w14:paraId="519B4BE0" w14:textId="63192717"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9F0364" w:rsidRPr="00212917" w14:paraId="72FA2080" w14:textId="77777777" w:rsidTr="00EF7E4F">
        <w:tc>
          <w:tcPr>
            <w:tcW w:w="998" w:type="pct"/>
            <w:vMerge/>
            <w:vAlign w:val="center"/>
          </w:tcPr>
          <w:p w14:paraId="5B2E6477" w14:textId="77777777" w:rsidR="009F0364" w:rsidRPr="00212917" w:rsidRDefault="009F0364"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067CA41A" w14:textId="53614BFD" w:rsidR="009F0364" w:rsidRPr="001C2852" w:rsidRDefault="009F0364" w:rsidP="0026092C">
            <w:pPr>
              <w:rPr>
                <w:rFonts w:eastAsia="Times New Roman" w:cs="Times New Roman"/>
                <w:szCs w:val="24"/>
                <w:lang w:eastAsia="en-GB"/>
              </w:rPr>
            </w:pPr>
            <w:r>
              <w:rPr>
                <w:rFonts w:eastAsia="Times New Roman" w:cs="Times New Roman"/>
                <w:szCs w:val="24"/>
                <w:lang w:eastAsia="en-GB"/>
              </w:rPr>
              <w:t>E</w:t>
            </w:r>
            <w:r w:rsidRPr="001C2852">
              <w:rPr>
                <w:rFonts w:eastAsia="Times New Roman" w:cs="Times New Roman"/>
                <w:szCs w:val="24"/>
                <w:lang w:eastAsia="en-GB"/>
              </w:rPr>
              <w:t xml:space="preserve">xcellent administrative skills </w:t>
            </w:r>
          </w:p>
          <w:p w14:paraId="1DD11CC6" w14:textId="77777777" w:rsidR="009F0364" w:rsidRPr="00212917" w:rsidRDefault="009F0364" w:rsidP="00EF7E4F">
            <w:pPr>
              <w:textAlignment w:val="baseline"/>
              <w:rPr>
                <w:rFonts w:eastAsia="Times New Roman" w:cs="Arial"/>
                <w:color w:val="000000"/>
                <w:szCs w:val="24"/>
                <w:lang w:eastAsia="en-GB"/>
              </w:rPr>
            </w:pPr>
          </w:p>
        </w:tc>
        <w:tc>
          <w:tcPr>
            <w:tcW w:w="219" w:type="pct"/>
            <w:tcBorders>
              <w:top w:val="single" w:sz="4" w:space="0" w:color="auto"/>
              <w:left w:val="single" w:sz="4" w:space="0" w:color="auto"/>
              <w:bottom w:val="single" w:sz="4" w:space="0" w:color="auto"/>
            </w:tcBorders>
          </w:tcPr>
          <w:p w14:paraId="7A498ED9" w14:textId="24203DBC"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F611A9" w:rsidRPr="00212917" w14:paraId="54E7A9B1" w14:textId="77777777" w:rsidTr="00EF7E4F">
        <w:tc>
          <w:tcPr>
            <w:tcW w:w="998" w:type="pct"/>
            <w:vMerge/>
            <w:vAlign w:val="center"/>
          </w:tcPr>
          <w:p w14:paraId="62711F7D"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28D1E6F0"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Ability to communicate effectively across the organisations and wider network.</w:t>
            </w:r>
          </w:p>
        </w:tc>
        <w:tc>
          <w:tcPr>
            <w:tcW w:w="219" w:type="pct"/>
            <w:tcBorders>
              <w:top w:val="single" w:sz="4" w:space="0" w:color="auto"/>
              <w:left w:val="single" w:sz="4" w:space="0" w:color="auto"/>
              <w:bottom w:val="single" w:sz="4" w:space="0" w:color="auto"/>
            </w:tcBorders>
          </w:tcPr>
          <w:p w14:paraId="17954794"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3D2844C5" w14:textId="77777777" w:rsidTr="00EF7E4F">
        <w:tc>
          <w:tcPr>
            <w:tcW w:w="998" w:type="pct"/>
            <w:vMerge/>
            <w:vAlign w:val="center"/>
          </w:tcPr>
          <w:p w14:paraId="5665DC97"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1CCC7F46" w14:textId="6A78BFD6" w:rsidR="00F611A9"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 xml:space="preserve">High level of proficiency </w:t>
            </w:r>
            <w:r w:rsidR="00F611A9" w:rsidRPr="00212917">
              <w:rPr>
                <w:rFonts w:eastAsia="Times New Roman" w:cs="Arial"/>
                <w:color w:val="000000"/>
                <w:szCs w:val="24"/>
                <w:lang w:eastAsia="en-GB"/>
              </w:rPr>
              <w:t xml:space="preserve"> across Microsoft</w:t>
            </w:r>
            <w:r>
              <w:rPr>
                <w:rFonts w:eastAsia="Times New Roman" w:cs="Arial"/>
                <w:color w:val="000000"/>
                <w:szCs w:val="24"/>
                <w:lang w:eastAsia="en-GB"/>
              </w:rPr>
              <w:t xml:space="preserve"> packages.</w:t>
            </w:r>
            <w:r w:rsidR="00F611A9" w:rsidRPr="00212917">
              <w:rPr>
                <w:rFonts w:eastAsia="Times New Roman" w:cs="Arial"/>
                <w:color w:val="000000"/>
                <w:szCs w:val="24"/>
                <w:lang w:eastAsia="en-GB"/>
              </w:rPr>
              <w:t xml:space="preserve"> (</w:t>
            </w:r>
            <w:r w:rsidRPr="00212917">
              <w:rPr>
                <w:rFonts w:eastAsia="Times New Roman" w:cs="Arial"/>
                <w:color w:val="000000"/>
                <w:szCs w:val="24"/>
                <w:lang w:eastAsia="en-GB"/>
              </w:rPr>
              <w:t>p</w:t>
            </w:r>
            <w:r>
              <w:rPr>
                <w:rFonts w:eastAsia="Times New Roman" w:cs="Arial"/>
                <w:color w:val="000000"/>
                <w:szCs w:val="24"/>
                <w:lang w:eastAsia="en-GB"/>
              </w:rPr>
              <w:t>articularly</w:t>
            </w:r>
            <w:r w:rsidRPr="00212917">
              <w:rPr>
                <w:rFonts w:eastAsia="Times New Roman" w:cs="Arial"/>
                <w:color w:val="000000"/>
                <w:szCs w:val="24"/>
                <w:lang w:eastAsia="en-GB"/>
              </w:rPr>
              <w:t xml:space="preserve"> </w:t>
            </w:r>
            <w:r w:rsidR="00F611A9" w:rsidRPr="00212917">
              <w:rPr>
                <w:rFonts w:eastAsia="Times New Roman" w:cs="Arial"/>
                <w:color w:val="000000"/>
                <w:szCs w:val="24"/>
                <w:lang w:eastAsia="en-GB"/>
              </w:rPr>
              <w:t xml:space="preserve">excel) </w:t>
            </w:r>
          </w:p>
        </w:tc>
        <w:tc>
          <w:tcPr>
            <w:tcW w:w="219" w:type="pct"/>
            <w:tcBorders>
              <w:top w:val="single" w:sz="4" w:space="0" w:color="auto"/>
              <w:left w:val="single" w:sz="4" w:space="0" w:color="auto"/>
              <w:bottom w:val="single" w:sz="4" w:space="0" w:color="auto"/>
            </w:tcBorders>
          </w:tcPr>
          <w:p w14:paraId="6C3B61EA"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7796327D" w14:textId="77777777" w:rsidTr="00EF7E4F">
        <w:tc>
          <w:tcPr>
            <w:tcW w:w="998" w:type="pct"/>
            <w:vMerge/>
            <w:vAlign w:val="center"/>
          </w:tcPr>
          <w:p w14:paraId="4CE30FA9"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3DDC94EB"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Ability to work under pressure with own initiative and remotely.</w:t>
            </w:r>
          </w:p>
        </w:tc>
        <w:tc>
          <w:tcPr>
            <w:tcW w:w="219" w:type="pct"/>
            <w:tcBorders>
              <w:top w:val="single" w:sz="4" w:space="0" w:color="auto"/>
              <w:left w:val="single" w:sz="4" w:space="0" w:color="auto"/>
              <w:bottom w:val="single" w:sz="4" w:space="0" w:color="auto"/>
            </w:tcBorders>
          </w:tcPr>
          <w:p w14:paraId="5249E2FF"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5CC480AC" w14:textId="77777777" w:rsidTr="00EF7E4F">
        <w:tc>
          <w:tcPr>
            <w:tcW w:w="998" w:type="pct"/>
            <w:vMerge/>
            <w:vAlign w:val="center"/>
          </w:tcPr>
          <w:p w14:paraId="581BEE27"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428C3B0A"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 xml:space="preserve">Ability to maintain records, collate information and create clear, </w:t>
            </w:r>
            <w:proofErr w:type="gramStart"/>
            <w:r w:rsidRPr="00212917">
              <w:rPr>
                <w:rFonts w:eastAsia="Times New Roman" w:cs="Arial"/>
                <w:color w:val="000000"/>
                <w:szCs w:val="24"/>
                <w:lang w:eastAsia="en-GB"/>
              </w:rPr>
              <w:t>detailed</w:t>
            </w:r>
            <w:proofErr w:type="gramEnd"/>
            <w:r w:rsidRPr="00212917">
              <w:rPr>
                <w:rFonts w:eastAsia="Times New Roman" w:cs="Arial"/>
                <w:color w:val="000000"/>
                <w:szCs w:val="24"/>
                <w:lang w:eastAsia="en-GB"/>
              </w:rPr>
              <w:t xml:space="preserve"> and comprehensive reports</w:t>
            </w:r>
          </w:p>
        </w:tc>
        <w:tc>
          <w:tcPr>
            <w:tcW w:w="219" w:type="pct"/>
            <w:tcBorders>
              <w:top w:val="single" w:sz="4" w:space="0" w:color="auto"/>
              <w:left w:val="single" w:sz="4" w:space="0" w:color="auto"/>
              <w:bottom w:val="single" w:sz="4" w:space="0" w:color="auto"/>
            </w:tcBorders>
          </w:tcPr>
          <w:p w14:paraId="18C1C58D"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0BA8178C" w14:textId="77777777" w:rsidTr="00EF7E4F">
        <w:trPr>
          <w:trHeight w:val="76"/>
        </w:trPr>
        <w:tc>
          <w:tcPr>
            <w:tcW w:w="998" w:type="pct"/>
            <w:vMerge/>
            <w:vAlign w:val="center"/>
          </w:tcPr>
          <w:p w14:paraId="79892724"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1DAF760F"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 xml:space="preserve">Excellent personal organisation skills including the ability to balance competing priorities and manage a varied workload. </w:t>
            </w:r>
          </w:p>
        </w:tc>
        <w:tc>
          <w:tcPr>
            <w:tcW w:w="219" w:type="pct"/>
            <w:tcBorders>
              <w:top w:val="single" w:sz="4" w:space="0" w:color="auto"/>
              <w:left w:val="single" w:sz="4" w:space="0" w:color="auto"/>
              <w:bottom w:val="single" w:sz="4" w:space="0" w:color="auto"/>
            </w:tcBorders>
          </w:tcPr>
          <w:p w14:paraId="6F50D92A"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7E839060" w14:textId="77777777" w:rsidTr="00EF7E4F">
        <w:tc>
          <w:tcPr>
            <w:tcW w:w="998" w:type="pct"/>
            <w:vMerge/>
            <w:vAlign w:val="center"/>
          </w:tcPr>
          <w:p w14:paraId="4A9C0FEE" w14:textId="77777777" w:rsidR="00F611A9" w:rsidRPr="00212917" w:rsidRDefault="00F611A9" w:rsidP="00EF7E4F">
            <w:pPr>
              <w:textAlignment w:val="baseline"/>
              <w:rPr>
                <w:rFonts w:eastAsia="Times New Roman" w:cs="Arial"/>
                <w:i/>
                <w:iCs/>
                <w:color w:val="000000"/>
                <w:szCs w:val="24"/>
                <w:lang w:eastAsia="en-GB"/>
              </w:rPr>
            </w:pPr>
          </w:p>
        </w:tc>
        <w:tc>
          <w:tcPr>
            <w:tcW w:w="3783" w:type="pct"/>
            <w:tcBorders>
              <w:top w:val="single" w:sz="4" w:space="0" w:color="auto"/>
              <w:bottom w:val="single" w:sz="4" w:space="0" w:color="auto"/>
              <w:right w:val="single" w:sz="4" w:space="0" w:color="auto"/>
            </w:tcBorders>
          </w:tcPr>
          <w:p w14:paraId="601BEE88"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 xml:space="preserve">A great team player. </w:t>
            </w:r>
          </w:p>
          <w:p w14:paraId="2A9AC5C7" w14:textId="77777777" w:rsidR="00F611A9" w:rsidRPr="00212917" w:rsidRDefault="00F611A9" w:rsidP="00EF7E4F">
            <w:pPr>
              <w:textAlignment w:val="baseline"/>
              <w:rPr>
                <w:rFonts w:eastAsia="Times New Roman" w:cs="Arial"/>
                <w:color w:val="000000"/>
                <w:szCs w:val="24"/>
                <w:lang w:eastAsia="en-GB"/>
              </w:rPr>
            </w:pPr>
          </w:p>
        </w:tc>
        <w:tc>
          <w:tcPr>
            <w:tcW w:w="219" w:type="pct"/>
            <w:tcBorders>
              <w:top w:val="single" w:sz="4" w:space="0" w:color="auto"/>
              <w:left w:val="single" w:sz="4" w:space="0" w:color="auto"/>
              <w:bottom w:val="single" w:sz="4" w:space="0" w:color="auto"/>
            </w:tcBorders>
          </w:tcPr>
          <w:p w14:paraId="0EA22C20"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212917" w14:paraId="676F05A6" w14:textId="77777777" w:rsidTr="00EF7E4F">
        <w:tc>
          <w:tcPr>
            <w:tcW w:w="998" w:type="pct"/>
            <w:vMerge w:val="restart"/>
            <w:vAlign w:val="center"/>
          </w:tcPr>
          <w:p w14:paraId="1846C164" w14:textId="77777777" w:rsidR="00F611A9" w:rsidRPr="00212917" w:rsidRDefault="00F611A9" w:rsidP="00EF7E4F">
            <w:pPr>
              <w:textAlignment w:val="baseline"/>
              <w:rPr>
                <w:rFonts w:eastAsia="Times New Roman" w:cs="Arial"/>
                <w:i/>
                <w:iCs/>
                <w:color w:val="000000"/>
                <w:szCs w:val="24"/>
                <w:lang w:eastAsia="en-GB"/>
              </w:rPr>
            </w:pPr>
            <w:r w:rsidRPr="00212917">
              <w:rPr>
                <w:rFonts w:eastAsia="Times New Roman" w:cs="Arial"/>
                <w:i/>
                <w:iCs/>
                <w:color w:val="000000"/>
                <w:szCs w:val="24"/>
                <w:lang w:eastAsia="en-GB"/>
              </w:rPr>
              <w:t>Other</w:t>
            </w:r>
          </w:p>
        </w:tc>
        <w:tc>
          <w:tcPr>
            <w:tcW w:w="3783" w:type="pct"/>
            <w:tcBorders>
              <w:top w:val="single" w:sz="4" w:space="0" w:color="auto"/>
              <w:bottom w:val="single" w:sz="4" w:space="0" w:color="auto"/>
              <w:right w:val="single" w:sz="4" w:space="0" w:color="auto"/>
            </w:tcBorders>
          </w:tcPr>
          <w:p w14:paraId="74082146" w14:textId="77777777" w:rsidR="00F611A9" w:rsidRDefault="00F611A9" w:rsidP="00EF7E4F">
            <w:pPr>
              <w:rPr>
                <w:bCs/>
                <w:szCs w:val="24"/>
              </w:rPr>
            </w:pPr>
            <w:r w:rsidRPr="00212917">
              <w:rPr>
                <w:bCs/>
                <w:szCs w:val="24"/>
              </w:rPr>
              <w:t>To act as advocate for the organisation.</w:t>
            </w:r>
          </w:p>
          <w:p w14:paraId="6D75DF62" w14:textId="64322D7E" w:rsidR="0026092C" w:rsidRPr="00212917" w:rsidRDefault="0026092C" w:rsidP="00EF7E4F">
            <w:pPr>
              <w:rPr>
                <w:rFonts w:eastAsia="Times New Roman" w:cs="Arial"/>
                <w:color w:val="000000"/>
                <w:szCs w:val="24"/>
                <w:lang w:eastAsia="en-GB"/>
              </w:rPr>
            </w:pPr>
          </w:p>
        </w:tc>
        <w:tc>
          <w:tcPr>
            <w:tcW w:w="219" w:type="pct"/>
            <w:tcBorders>
              <w:left w:val="single" w:sz="4" w:space="0" w:color="auto"/>
              <w:bottom w:val="single" w:sz="4" w:space="0" w:color="auto"/>
            </w:tcBorders>
          </w:tcPr>
          <w:p w14:paraId="5E07AC6F"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9F0364" w:rsidRPr="00212917" w14:paraId="14A4110D" w14:textId="77777777" w:rsidTr="00EF7E4F">
        <w:tc>
          <w:tcPr>
            <w:tcW w:w="998" w:type="pct"/>
            <w:vMerge/>
            <w:vAlign w:val="center"/>
          </w:tcPr>
          <w:p w14:paraId="5CA0D056" w14:textId="77777777" w:rsidR="009F0364" w:rsidRPr="00212917" w:rsidRDefault="009F0364" w:rsidP="00EF7E4F">
            <w:pPr>
              <w:textAlignment w:val="baseline"/>
              <w:rPr>
                <w:rFonts w:eastAsia="Times New Roman" w:cs="Arial"/>
                <w:b/>
                <w:bCs/>
                <w:color w:val="000000"/>
                <w:szCs w:val="24"/>
                <w:lang w:eastAsia="en-GB"/>
              </w:rPr>
            </w:pPr>
          </w:p>
        </w:tc>
        <w:tc>
          <w:tcPr>
            <w:tcW w:w="3783" w:type="pct"/>
            <w:tcBorders>
              <w:top w:val="single" w:sz="4" w:space="0" w:color="auto"/>
              <w:bottom w:val="single" w:sz="4" w:space="0" w:color="auto"/>
              <w:right w:val="single" w:sz="4" w:space="0" w:color="auto"/>
            </w:tcBorders>
          </w:tcPr>
          <w:p w14:paraId="69F3AD9B" w14:textId="65C32CCF" w:rsidR="009F0364" w:rsidRPr="001C2852" w:rsidRDefault="009F0364" w:rsidP="0026092C">
            <w:pPr>
              <w:rPr>
                <w:rFonts w:eastAsia="Times New Roman" w:cs="Times New Roman"/>
                <w:szCs w:val="24"/>
                <w:lang w:eastAsia="en-GB"/>
              </w:rPr>
            </w:pPr>
            <w:r w:rsidRPr="001C2852">
              <w:rPr>
                <w:rFonts w:eastAsia="Times New Roman" w:cs="Times New Roman"/>
                <w:szCs w:val="24"/>
                <w:lang w:eastAsia="en-GB"/>
              </w:rPr>
              <w:t xml:space="preserve">Friendly and approachable working manner </w:t>
            </w:r>
          </w:p>
          <w:p w14:paraId="20654930" w14:textId="77777777" w:rsidR="009F0364" w:rsidRPr="00212917" w:rsidRDefault="009F0364" w:rsidP="00EF7E4F">
            <w:pPr>
              <w:rPr>
                <w:bCs/>
                <w:szCs w:val="24"/>
              </w:rPr>
            </w:pPr>
          </w:p>
        </w:tc>
        <w:tc>
          <w:tcPr>
            <w:tcW w:w="219" w:type="pct"/>
            <w:tcBorders>
              <w:top w:val="single" w:sz="4" w:space="0" w:color="auto"/>
              <w:left w:val="single" w:sz="4" w:space="0" w:color="auto"/>
              <w:bottom w:val="single" w:sz="4" w:space="0" w:color="auto"/>
            </w:tcBorders>
          </w:tcPr>
          <w:p w14:paraId="68B57706" w14:textId="611C5400" w:rsidR="009F0364" w:rsidRPr="00212917" w:rsidRDefault="009F0364" w:rsidP="00EF7E4F">
            <w:pPr>
              <w:textAlignment w:val="baseline"/>
              <w:rPr>
                <w:rFonts w:eastAsia="Times New Roman" w:cs="Arial"/>
                <w:color w:val="000000"/>
                <w:szCs w:val="24"/>
                <w:lang w:eastAsia="en-GB"/>
              </w:rPr>
            </w:pPr>
            <w:r>
              <w:rPr>
                <w:rFonts w:eastAsia="Times New Roman" w:cs="Arial"/>
                <w:color w:val="000000"/>
                <w:szCs w:val="24"/>
                <w:lang w:eastAsia="en-GB"/>
              </w:rPr>
              <w:t>E</w:t>
            </w:r>
          </w:p>
        </w:tc>
      </w:tr>
      <w:tr w:rsidR="00F611A9" w:rsidRPr="00212917" w14:paraId="6B1D3D67" w14:textId="77777777" w:rsidTr="00EF7E4F">
        <w:tc>
          <w:tcPr>
            <w:tcW w:w="998" w:type="pct"/>
            <w:vMerge/>
            <w:vAlign w:val="center"/>
          </w:tcPr>
          <w:p w14:paraId="29389DA7" w14:textId="77777777" w:rsidR="00F611A9" w:rsidRPr="00212917" w:rsidRDefault="00F611A9" w:rsidP="00EF7E4F">
            <w:pPr>
              <w:textAlignment w:val="baseline"/>
              <w:rPr>
                <w:rFonts w:eastAsia="Times New Roman" w:cs="Arial"/>
                <w:b/>
                <w:bCs/>
                <w:color w:val="000000"/>
                <w:szCs w:val="24"/>
                <w:lang w:eastAsia="en-GB"/>
              </w:rPr>
            </w:pPr>
          </w:p>
        </w:tc>
        <w:tc>
          <w:tcPr>
            <w:tcW w:w="3783" w:type="pct"/>
            <w:tcBorders>
              <w:top w:val="single" w:sz="4" w:space="0" w:color="auto"/>
              <w:bottom w:val="single" w:sz="4" w:space="0" w:color="auto"/>
              <w:right w:val="single" w:sz="4" w:space="0" w:color="auto"/>
            </w:tcBorders>
          </w:tcPr>
          <w:p w14:paraId="3DD57159" w14:textId="77777777" w:rsidR="00F611A9" w:rsidRDefault="00F611A9" w:rsidP="00EF7E4F">
            <w:pPr>
              <w:rPr>
                <w:bCs/>
                <w:szCs w:val="24"/>
              </w:rPr>
            </w:pPr>
            <w:r w:rsidRPr="00212917">
              <w:rPr>
                <w:bCs/>
                <w:szCs w:val="24"/>
              </w:rPr>
              <w:t>Enthusiasm for promoting sport and physical activity.</w:t>
            </w:r>
          </w:p>
          <w:p w14:paraId="7C04DC2B" w14:textId="2915A130" w:rsidR="0026092C" w:rsidRPr="00212917" w:rsidRDefault="0026092C" w:rsidP="00EF7E4F">
            <w:pPr>
              <w:rPr>
                <w:bCs/>
                <w:szCs w:val="24"/>
              </w:rPr>
            </w:pPr>
          </w:p>
        </w:tc>
        <w:tc>
          <w:tcPr>
            <w:tcW w:w="219" w:type="pct"/>
            <w:tcBorders>
              <w:top w:val="single" w:sz="4" w:space="0" w:color="auto"/>
              <w:left w:val="single" w:sz="4" w:space="0" w:color="auto"/>
              <w:bottom w:val="single" w:sz="4" w:space="0" w:color="auto"/>
            </w:tcBorders>
          </w:tcPr>
          <w:p w14:paraId="617F48EB"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r w:rsidR="00F611A9" w:rsidRPr="00F428C7" w14:paraId="76B0AE3A" w14:textId="77777777" w:rsidTr="00EF7E4F">
        <w:tc>
          <w:tcPr>
            <w:tcW w:w="998" w:type="pct"/>
            <w:vMerge/>
            <w:vAlign w:val="center"/>
          </w:tcPr>
          <w:p w14:paraId="5BC9970C" w14:textId="77777777" w:rsidR="00F611A9" w:rsidRPr="00212917" w:rsidRDefault="00F611A9" w:rsidP="00EF7E4F">
            <w:pPr>
              <w:textAlignment w:val="baseline"/>
              <w:rPr>
                <w:rFonts w:eastAsia="Times New Roman" w:cs="Arial"/>
                <w:b/>
                <w:bCs/>
                <w:color w:val="000000"/>
                <w:szCs w:val="24"/>
                <w:lang w:eastAsia="en-GB"/>
              </w:rPr>
            </w:pPr>
          </w:p>
        </w:tc>
        <w:tc>
          <w:tcPr>
            <w:tcW w:w="3783" w:type="pct"/>
            <w:tcBorders>
              <w:top w:val="single" w:sz="4" w:space="0" w:color="auto"/>
              <w:right w:val="single" w:sz="4" w:space="0" w:color="auto"/>
            </w:tcBorders>
          </w:tcPr>
          <w:p w14:paraId="5FB4804C" w14:textId="77777777" w:rsidR="00F611A9" w:rsidRPr="00212917" w:rsidRDefault="00F611A9" w:rsidP="00EF7E4F">
            <w:pPr>
              <w:rPr>
                <w:bCs/>
                <w:szCs w:val="24"/>
              </w:rPr>
            </w:pPr>
            <w:r w:rsidRPr="00212917">
              <w:rPr>
                <w:bCs/>
                <w:szCs w:val="24"/>
              </w:rPr>
              <w:t>Able to work flexibly, including some evenings and weekends (with notice).</w:t>
            </w:r>
          </w:p>
        </w:tc>
        <w:tc>
          <w:tcPr>
            <w:tcW w:w="219" w:type="pct"/>
            <w:tcBorders>
              <w:top w:val="single" w:sz="4" w:space="0" w:color="auto"/>
              <w:left w:val="single" w:sz="4" w:space="0" w:color="auto"/>
            </w:tcBorders>
          </w:tcPr>
          <w:p w14:paraId="2AAAD4C1" w14:textId="77777777" w:rsidR="00F611A9" w:rsidRPr="00212917" w:rsidRDefault="00F611A9" w:rsidP="00EF7E4F">
            <w:pPr>
              <w:textAlignment w:val="baseline"/>
              <w:rPr>
                <w:rFonts w:eastAsia="Times New Roman" w:cs="Arial"/>
                <w:color w:val="000000"/>
                <w:szCs w:val="24"/>
                <w:lang w:eastAsia="en-GB"/>
              </w:rPr>
            </w:pPr>
            <w:r w:rsidRPr="00212917">
              <w:rPr>
                <w:rFonts w:eastAsia="Times New Roman" w:cs="Arial"/>
                <w:color w:val="000000"/>
                <w:szCs w:val="24"/>
                <w:lang w:eastAsia="en-GB"/>
              </w:rPr>
              <w:t>E</w:t>
            </w:r>
          </w:p>
        </w:tc>
      </w:tr>
    </w:tbl>
    <w:p w14:paraId="7318D729" w14:textId="77777777" w:rsidR="00F611A9" w:rsidRDefault="00F611A9" w:rsidP="00F611A9">
      <w:pPr>
        <w:spacing w:after="0" w:line="240" w:lineRule="auto"/>
      </w:pPr>
    </w:p>
    <w:p w14:paraId="1B855ED7" w14:textId="0CF6ED6A" w:rsidR="00BD6D41" w:rsidRDefault="00F611A9" w:rsidP="009F0364">
      <w:pPr>
        <w:spacing w:after="0" w:line="240" w:lineRule="auto"/>
        <w:rPr>
          <w:rFonts w:eastAsia="Times New Roman" w:cs="Arial"/>
          <w:color w:val="000000"/>
          <w:szCs w:val="24"/>
          <w:lang w:eastAsia="en-GB"/>
        </w:rPr>
      </w:pPr>
      <w:r w:rsidRPr="00F428C7">
        <w:rPr>
          <w:sz w:val="20"/>
          <w:szCs w:val="18"/>
        </w:rPr>
        <w:t>E = Essential</w:t>
      </w:r>
      <w:r>
        <w:rPr>
          <w:sz w:val="20"/>
          <w:szCs w:val="18"/>
        </w:rPr>
        <w:tab/>
      </w:r>
      <w:r w:rsidRPr="00F428C7">
        <w:rPr>
          <w:sz w:val="20"/>
          <w:szCs w:val="18"/>
        </w:rPr>
        <w:t xml:space="preserve">D= Desirable </w:t>
      </w:r>
    </w:p>
    <w:sectPr w:rsidR="00BD6D41" w:rsidSect="00562648">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28AF" w14:textId="77777777" w:rsidR="002A54A1" w:rsidRDefault="002A54A1" w:rsidP="001E3DD7">
      <w:pPr>
        <w:spacing w:after="0" w:line="240" w:lineRule="auto"/>
      </w:pPr>
      <w:r>
        <w:separator/>
      </w:r>
    </w:p>
  </w:endnote>
  <w:endnote w:type="continuationSeparator" w:id="0">
    <w:p w14:paraId="095037F3" w14:textId="77777777" w:rsidR="002A54A1" w:rsidRDefault="002A54A1" w:rsidP="001E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2D86" w14:textId="71D924CA" w:rsidR="001E3DD7" w:rsidRPr="000F41F7" w:rsidRDefault="001E3DD7" w:rsidP="001E3DD7">
    <w:pPr>
      <w:pStyle w:val="Footer"/>
      <w:jc w:val="right"/>
      <w:rPr>
        <w:sz w:val="20"/>
        <w:szCs w:val="20"/>
        <w:lang w:val="en-US"/>
      </w:rPr>
    </w:pPr>
    <w:r w:rsidRPr="000F41F7">
      <w:rPr>
        <w:sz w:val="20"/>
        <w:szCs w:val="20"/>
        <w:lang w:val="en-US"/>
      </w:rPr>
      <w:t xml:space="preserve">Active Humber / </w:t>
    </w:r>
    <w:r w:rsidR="00C415DE">
      <w:rPr>
        <w:sz w:val="20"/>
        <w:szCs w:val="20"/>
        <w:lang w:val="en-US"/>
      </w:rPr>
      <w:t>FOM</w:t>
    </w:r>
    <w:r w:rsidRPr="000F41F7">
      <w:rPr>
        <w:sz w:val="20"/>
        <w:szCs w:val="20"/>
        <w:lang w:val="en-US"/>
      </w:rPr>
      <w:t xml:space="preserve"> / </w:t>
    </w:r>
    <w:r w:rsidR="00C415DE">
      <w:rPr>
        <w:sz w:val="20"/>
        <w:szCs w:val="20"/>
        <w:lang w:val="en-US"/>
      </w:rPr>
      <w:t xml:space="preserve">October </w:t>
    </w:r>
    <w:r w:rsidRPr="000F41F7">
      <w:rPr>
        <w:sz w:val="20"/>
        <w:szCs w:val="20"/>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835F" w14:textId="77777777" w:rsidR="002A54A1" w:rsidRDefault="002A54A1" w:rsidP="001E3DD7">
      <w:pPr>
        <w:spacing w:after="0" w:line="240" w:lineRule="auto"/>
      </w:pPr>
      <w:r>
        <w:separator/>
      </w:r>
    </w:p>
  </w:footnote>
  <w:footnote w:type="continuationSeparator" w:id="0">
    <w:p w14:paraId="596FAAFD" w14:textId="77777777" w:rsidR="002A54A1" w:rsidRDefault="002A54A1" w:rsidP="001E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B47" w14:textId="288278B5" w:rsidR="001E3DD7" w:rsidRDefault="001E3DD7" w:rsidP="001E3DD7">
    <w:pPr>
      <w:pStyle w:val="Header"/>
      <w:jc w:val="center"/>
    </w:pPr>
    <w:r>
      <w:rPr>
        <w:rFonts w:ascii="Arial" w:hAnsi="Arial" w:cs="Arial"/>
        <w:noProof/>
        <w:color w:val="000000"/>
        <w:bdr w:val="none" w:sz="0" w:space="0" w:color="auto" w:frame="1"/>
      </w:rPr>
      <w:drawing>
        <wp:inline distT="0" distB="0" distL="0" distR="0" wp14:anchorId="305D7D7A" wp14:editId="565BC65C">
          <wp:extent cx="1943100" cy="571500"/>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53B"/>
    <w:multiLevelType w:val="multilevel"/>
    <w:tmpl w:val="A06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3E2"/>
    <w:multiLevelType w:val="multilevel"/>
    <w:tmpl w:val="766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15028"/>
    <w:multiLevelType w:val="multilevel"/>
    <w:tmpl w:val="A4DAB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A1D04"/>
    <w:multiLevelType w:val="multilevel"/>
    <w:tmpl w:val="BFCA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22858"/>
    <w:multiLevelType w:val="multilevel"/>
    <w:tmpl w:val="E6A8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B1575"/>
    <w:multiLevelType w:val="multilevel"/>
    <w:tmpl w:val="CAF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A0C61"/>
    <w:multiLevelType w:val="hybridMultilevel"/>
    <w:tmpl w:val="258A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890596"/>
    <w:multiLevelType w:val="multilevel"/>
    <w:tmpl w:val="19D43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BC308D"/>
    <w:multiLevelType w:val="hybridMultilevel"/>
    <w:tmpl w:val="B4301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1B5DF4"/>
    <w:multiLevelType w:val="multilevel"/>
    <w:tmpl w:val="4F144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3E3703"/>
    <w:multiLevelType w:val="multilevel"/>
    <w:tmpl w:val="7F30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98387">
    <w:abstractNumId w:val="5"/>
  </w:num>
  <w:num w:numId="2" w16cid:durableId="1844543340">
    <w:abstractNumId w:val="3"/>
  </w:num>
  <w:num w:numId="3" w16cid:durableId="965231854">
    <w:abstractNumId w:val="10"/>
  </w:num>
  <w:num w:numId="4" w16cid:durableId="395975219">
    <w:abstractNumId w:val="4"/>
  </w:num>
  <w:num w:numId="5" w16cid:durableId="1100032746">
    <w:abstractNumId w:val="1"/>
  </w:num>
  <w:num w:numId="6" w16cid:durableId="478379513">
    <w:abstractNumId w:val="0"/>
  </w:num>
  <w:num w:numId="7" w16cid:durableId="1322003595">
    <w:abstractNumId w:val="8"/>
  </w:num>
  <w:num w:numId="8" w16cid:durableId="660277789">
    <w:abstractNumId w:val="9"/>
  </w:num>
  <w:num w:numId="9" w16cid:durableId="1543324488">
    <w:abstractNumId w:val="2"/>
  </w:num>
  <w:num w:numId="10" w16cid:durableId="1385520287">
    <w:abstractNumId w:val="7"/>
  </w:num>
  <w:num w:numId="11" w16cid:durableId="368803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AE"/>
    <w:rsid w:val="00022396"/>
    <w:rsid w:val="00022B4A"/>
    <w:rsid w:val="00072BD9"/>
    <w:rsid w:val="000C4435"/>
    <w:rsid w:val="000F41F7"/>
    <w:rsid w:val="00123F0F"/>
    <w:rsid w:val="00126AD9"/>
    <w:rsid w:val="001A54DA"/>
    <w:rsid w:val="001C2852"/>
    <w:rsid w:val="001E3DD7"/>
    <w:rsid w:val="00223F13"/>
    <w:rsid w:val="0026092C"/>
    <w:rsid w:val="002A54A1"/>
    <w:rsid w:val="002F27E3"/>
    <w:rsid w:val="00376AAF"/>
    <w:rsid w:val="00386306"/>
    <w:rsid w:val="00433274"/>
    <w:rsid w:val="004803E0"/>
    <w:rsid w:val="004E64AE"/>
    <w:rsid w:val="00526301"/>
    <w:rsid w:val="005469B0"/>
    <w:rsid w:val="00562648"/>
    <w:rsid w:val="00587679"/>
    <w:rsid w:val="0069417F"/>
    <w:rsid w:val="006B448A"/>
    <w:rsid w:val="007513F2"/>
    <w:rsid w:val="00762EBB"/>
    <w:rsid w:val="007816CB"/>
    <w:rsid w:val="008238F6"/>
    <w:rsid w:val="00832124"/>
    <w:rsid w:val="008B76FA"/>
    <w:rsid w:val="008D1969"/>
    <w:rsid w:val="009A1067"/>
    <w:rsid w:val="009F0364"/>
    <w:rsid w:val="00A657CC"/>
    <w:rsid w:val="00A80107"/>
    <w:rsid w:val="00B67970"/>
    <w:rsid w:val="00BD232A"/>
    <w:rsid w:val="00BD6D41"/>
    <w:rsid w:val="00C12DDB"/>
    <w:rsid w:val="00C1543E"/>
    <w:rsid w:val="00C30543"/>
    <w:rsid w:val="00C415DE"/>
    <w:rsid w:val="00C873C9"/>
    <w:rsid w:val="00CC6FB1"/>
    <w:rsid w:val="00CF5E19"/>
    <w:rsid w:val="00D22EA0"/>
    <w:rsid w:val="00E90C31"/>
    <w:rsid w:val="00F24E49"/>
    <w:rsid w:val="00F35B9B"/>
    <w:rsid w:val="00F611A9"/>
    <w:rsid w:val="00F9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DA1D2"/>
  <w15:chartTrackingRefBased/>
  <w15:docId w15:val="{6E0AE5F8-23E5-4CB6-B741-3A2DC0D4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396"/>
    <w:pPr>
      <w:ind w:left="720"/>
      <w:contextualSpacing/>
    </w:pPr>
  </w:style>
  <w:style w:type="paragraph" w:styleId="Header">
    <w:name w:val="header"/>
    <w:basedOn w:val="Normal"/>
    <w:link w:val="HeaderChar"/>
    <w:uiPriority w:val="99"/>
    <w:unhideWhenUsed/>
    <w:rsid w:val="001E3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DD7"/>
  </w:style>
  <w:style w:type="paragraph" w:styleId="Footer">
    <w:name w:val="footer"/>
    <w:basedOn w:val="Normal"/>
    <w:link w:val="FooterChar"/>
    <w:uiPriority w:val="99"/>
    <w:unhideWhenUsed/>
    <w:rsid w:val="001E3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DD7"/>
  </w:style>
  <w:style w:type="character" w:styleId="Hyperlink">
    <w:name w:val="Hyperlink"/>
    <w:basedOn w:val="DefaultParagraphFont"/>
    <w:uiPriority w:val="99"/>
    <w:unhideWhenUsed/>
    <w:rsid w:val="000F41F7"/>
    <w:rPr>
      <w:color w:val="0563C1" w:themeColor="hyperlink"/>
      <w:u w:val="single"/>
    </w:rPr>
  </w:style>
  <w:style w:type="character" w:styleId="UnresolvedMention">
    <w:name w:val="Unresolved Mention"/>
    <w:basedOn w:val="DefaultParagraphFont"/>
    <w:uiPriority w:val="99"/>
    <w:semiHidden/>
    <w:unhideWhenUsed/>
    <w:rsid w:val="000F41F7"/>
    <w:rPr>
      <w:color w:val="605E5C"/>
      <w:shd w:val="clear" w:color="auto" w:fill="E1DFDD"/>
    </w:rPr>
  </w:style>
  <w:style w:type="table" w:styleId="TableGrid">
    <w:name w:val="Table Grid"/>
    <w:basedOn w:val="TableNormal"/>
    <w:uiPriority w:val="39"/>
    <w:rsid w:val="001A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8843">
      <w:bodyDiv w:val="1"/>
      <w:marLeft w:val="0"/>
      <w:marRight w:val="0"/>
      <w:marTop w:val="0"/>
      <w:marBottom w:val="0"/>
      <w:divBdr>
        <w:top w:val="none" w:sz="0" w:space="0" w:color="auto"/>
        <w:left w:val="none" w:sz="0" w:space="0" w:color="auto"/>
        <w:bottom w:val="none" w:sz="0" w:space="0" w:color="auto"/>
        <w:right w:val="none" w:sz="0" w:space="0" w:color="auto"/>
      </w:divBdr>
    </w:div>
    <w:div w:id="1653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gent</dc:creator>
  <cp:keywords/>
  <dc:description/>
  <cp:lastModifiedBy>Jo Heyworth</cp:lastModifiedBy>
  <cp:revision>6</cp:revision>
  <dcterms:created xsi:type="dcterms:W3CDTF">2022-10-30T12:26:00Z</dcterms:created>
  <dcterms:modified xsi:type="dcterms:W3CDTF">2022-11-01T09:50:00Z</dcterms:modified>
</cp:coreProperties>
</file>